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39A1" w14:textId="77777777" w:rsidR="00DA1359" w:rsidRDefault="00DA1359" w:rsidP="00DA1359">
      <w:pPr>
        <w:pStyle w:val="NoParagraphStyle"/>
        <w:suppressAutoHyphens/>
        <w:spacing w:line="240" w:lineRule="auto"/>
        <w:ind w:left="-284"/>
        <w:rPr>
          <w:rFonts w:ascii="FS Me" w:hAnsi="FS Me" w:cs="FSMe-Bold"/>
          <w:b/>
          <w:bCs/>
          <w:color w:val="0079C2"/>
          <w:sz w:val="16"/>
          <w:szCs w:val="16"/>
        </w:rPr>
      </w:pPr>
      <w:r w:rsidRPr="002F6449">
        <w:rPr>
          <w:rFonts w:ascii="FS Me" w:hAnsi="FS Me" w:cs="FSMe-Bold"/>
          <w:b/>
          <w:bCs/>
          <w:noProof/>
          <w:color w:val="0079C2"/>
          <w:sz w:val="48"/>
          <w:szCs w:val="48"/>
          <w:lang w:val="en-GB" w:eastAsia="en-GB"/>
        </w:rPr>
        <w:drawing>
          <wp:anchor distT="0" distB="0" distL="114300" distR="114300" simplePos="0" relativeHeight="251672576" behindDoc="1" locked="0" layoutInCell="1" allowOverlap="1" wp14:anchorId="3403B67C" wp14:editId="0D7C70CB">
            <wp:simplePos x="0" y="0"/>
            <wp:positionH relativeFrom="column">
              <wp:posOffset>4276725</wp:posOffset>
            </wp:positionH>
            <wp:positionV relativeFrom="paragraph">
              <wp:posOffset>-1193165</wp:posOffset>
            </wp:positionV>
            <wp:extent cx="1915795" cy="1066800"/>
            <wp:effectExtent l="0" t="0" r="8255" b="0"/>
            <wp:wrapTight wrapText="bothSides">
              <wp:wrapPolygon edited="0">
                <wp:start x="9450" y="0"/>
                <wp:lineTo x="2577" y="1543"/>
                <wp:lineTo x="0" y="3471"/>
                <wp:lineTo x="0" y="16586"/>
                <wp:lineTo x="5155" y="18514"/>
                <wp:lineTo x="4940" y="20829"/>
                <wp:lineTo x="13531" y="21214"/>
                <wp:lineTo x="21478" y="21214"/>
                <wp:lineTo x="21478" y="15814"/>
                <wp:lineTo x="20404" y="12343"/>
                <wp:lineTo x="20619" y="5014"/>
                <wp:lineTo x="19330" y="4243"/>
                <wp:lineTo x="10954" y="0"/>
                <wp:lineTo x="94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1066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79FFC2A1" wp14:editId="63DAA51B">
            <wp:simplePos x="0" y="0"/>
            <wp:positionH relativeFrom="column">
              <wp:posOffset>4225290</wp:posOffset>
            </wp:positionH>
            <wp:positionV relativeFrom="paragraph">
              <wp:posOffset>-3175</wp:posOffset>
            </wp:positionV>
            <wp:extent cx="2139950" cy="379095"/>
            <wp:effectExtent l="0" t="0" r="0" b="1905"/>
            <wp:wrapNone/>
            <wp:docPr id="2" name="Picture 2" descr="Description: http://www.oxleas.nhs.uk/site-media/cms-images/improving-lives-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oxleas.nhs.uk/site-media/cms-images/improving-lives-black-small.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13995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1552" behindDoc="1" locked="0" layoutInCell="1" allowOverlap="1" wp14:anchorId="55FCD825" wp14:editId="5FFCED63">
                <wp:simplePos x="0" y="0"/>
                <wp:positionH relativeFrom="column">
                  <wp:posOffset>-832485</wp:posOffset>
                </wp:positionH>
                <wp:positionV relativeFrom="paragraph">
                  <wp:posOffset>-1117600</wp:posOffset>
                </wp:positionV>
                <wp:extent cx="7538720" cy="971550"/>
                <wp:effectExtent l="0" t="0" r="5080" b="0"/>
                <wp:wrapNone/>
                <wp:docPr id="4" name="Rectangle 4"/>
                <wp:cNvGraphicFramePr/>
                <a:graphic xmlns:a="http://schemas.openxmlformats.org/drawingml/2006/main">
                  <a:graphicData uri="http://schemas.microsoft.com/office/word/2010/wordprocessingShape">
                    <wps:wsp>
                      <wps:cNvSpPr/>
                      <wps:spPr>
                        <a:xfrm>
                          <a:off x="0" y="0"/>
                          <a:ext cx="7538720" cy="971550"/>
                        </a:xfrm>
                        <a:prstGeom prst="rect">
                          <a:avLst/>
                        </a:prstGeom>
                        <a:solidFill>
                          <a:srgbClr val="4F81BD"/>
                        </a:solidFill>
                        <a:ln w="25400" cap="flat" cmpd="sng" algn="ctr">
                          <a:noFill/>
                          <a:prstDash val="solid"/>
                        </a:ln>
                        <a:effectLst/>
                      </wps:spPr>
                      <wps:txbx>
                        <w:txbxContent>
                          <w:p w14:paraId="1C5D34EA" w14:textId="77777777" w:rsidR="00DA1359" w:rsidRDefault="00DA1359" w:rsidP="00DA1359">
                            <w:r w:rsidRPr="00A6096B">
                              <w:rPr>
                                <w:b/>
                                <w:sz w:val="44"/>
                                <w:szCs w:val="44"/>
                              </w:rPr>
                              <w:t>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D825" id="Rectangle 4" o:spid="_x0000_s1026" style="position:absolute;left:0;text-align:left;margin-left:-65.55pt;margin-top:-88pt;width:593.6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" fillcolor="#4f81bd" stroked="f" strokeweight="2pt">
                <v:textbox>
                  <w:txbxContent>
                    <w:p w14:paraId="1C5D34EA" w14:textId="77777777" w:rsidR="00DA1359" w:rsidRDefault="00DA1359" w:rsidP="00DA1359">
                      <w:r w:rsidRPr="00A6096B">
                        <w:rPr>
                          <w:b/>
                          <w:sz w:val="44"/>
                          <w:szCs w:val="44"/>
                        </w:rPr>
                        <w:t>Support Plan:</w:t>
                      </w:r>
                    </w:p>
                  </w:txbxContent>
                </v:textbox>
              </v:rect>
            </w:pict>
          </mc:Fallback>
        </mc:AlternateContent>
      </w:r>
    </w:p>
    <w:p w14:paraId="52FEDC5C" w14:textId="77777777" w:rsidR="00DA1359" w:rsidRDefault="00DA1359" w:rsidP="00DA1359">
      <w:pPr>
        <w:pStyle w:val="NoParagraphStyle"/>
        <w:suppressAutoHyphens/>
        <w:spacing w:line="240" w:lineRule="auto"/>
        <w:ind w:left="-284"/>
        <w:rPr>
          <w:rFonts w:ascii="FS Me" w:hAnsi="FS Me" w:cs="FSMe-Bold"/>
          <w:b/>
          <w:bCs/>
          <w:color w:val="0079C2"/>
          <w:sz w:val="16"/>
          <w:szCs w:val="16"/>
        </w:rPr>
      </w:pPr>
    </w:p>
    <w:p w14:paraId="16588D77" w14:textId="77777777" w:rsidR="00DA1359" w:rsidRDefault="00DA1359" w:rsidP="00DA1359">
      <w:pPr>
        <w:pStyle w:val="NoParagraphStyle"/>
        <w:suppressAutoHyphens/>
        <w:spacing w:line="240" w:lineRule="auto"/>
        <w:ind w:left="-284"/>
        <w:rPr>
          <w:rFonts w:ascii="FS Me" w:hAnsi="FS Me" w:cs="FSMe-Bold"/>
          <w:b/>
          <w:bCs/>
          <w:color w:val="0079C2"/>
          <w:sz w:val="16"/>
          <w:szCs w:val="16"/>
        </w:rPr>
      </w:pPr>
    </w:p>
    <w:p w14:paraId="5E37D21D" w14:textId="77777777" w:rsidR="00327030" w:rsidRPr="00327030" w:rsidRDefault="00327030" w:rsidP="00327030">
      <w:pPr>
        <w:pStyle w:val="NoParagraphStyle"/>
        <w:suppressAutoHyphens/>
        <w:spacing w:line="240" w:lineRule="auto"/>
        <w:ind w:left="-284"/>
        <w:jc w:val="center"/>
        <w:rPr>
          <w:rFonts w:ascii="FS Me" w:hAnsi="FS Me" w:cs="Arial"/>
          <w:sz w:val="22"/>
          <w:szCs w:val="22"/>
        </w:rPr>
      </w:pPr>
      <w:r w:rsidRPr="006F0B8C">
        <w:rPr>
          <w:rFonts w:ascii="FS Me" w:hAnsi="FS Me"/>
          <w:noProof/>
          <w:color w:val="0000FF"/>
          <w:sz w:val="28"/>
          <w:szCs w:val="28"/>
          <w:lang w:val="en-GB" w:eastAsia="en-GB"/>
        </w:rPr>
        <w:drawing>
          <wp:anchor distT="0" distB="0" distL="114300" distR="114300" simplePos="0" relativeHeight="251662336" behindDoc="0" locked="0" layoutInCell="1" allowOverlap="1" wp14:anchorId="052BE907" wp14:editId="009760E7">
            <wp:simplePos x="0" y="0"/>
            <wp:positionH relativeFrom="margin">
              <wp:posOffset>4924425</wp:posOffset>
            </wp:positionH>
            <wp:positionV relativeFrom="margin">
              <wp:posOffset>1047750</wp:posOffset>
            </wp:positionV>
            <wp:extent cx="1066800" cy="1333500"/>
            <wp:effectExtent l="0" t="0" r="0" b="0"/>
            <wp:wrapSquare wrapText="bothSides"/>
            <wp:docPr id="3" name="irc_mi" descr="Image resu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0B8C">
        <w:rPr>
          <w:rFonts w:ascii="FS Me" w:hAnsi="FS Me" w:cs="FSMe-Bold"/>
          <w:b/>
          <w:bCs/>
          <w:color w:val="0079C2"/>
          <w:sz w:val="56"/>
          <w:szCs w:val="56"/>
        </w:rPr>
        <w:t>Behaviour</w:t>
      </w:r>
      <w:proofErr w:type="spellEnd"/>
      <w:r w:rsidR="006F0B8C">
        <w:rPr>
          <w:rFonts w:ascii="FS Me" w:hAnsi="FS Me" w:cs="FSMe-Bold"/>
          <w:b/>
          <w:bCs/>
          <w:color w:val="0079C2"/>
          <w:sz w:val="56"/>
          <w:szCs w:val="56"/>
        </w:rPr>
        <w:t xml:space="preserve"> that challenges</w:t>
      </w:r>
      <w:r w:rsidR="006F0B8C">
        <w:rPr>
          <w:rFonts w:ascii="FS Me" w:hAnsi="FS Me" w:cs="FSMe-Bold"/>
          <w:b/>
          <w:bCs/>
          <w:color w:val="0079C2"/>
          <w:sz w:val="56"/>
          <w:szCs w:val="56"/>
        </w:rPr>
        <w:br/>
      </w:r>
    </w:p>
    <w:p w14:paraId="1E84921B" w14:textId="77777777" w:rsidR="006F0B8C" w:rsidRPr="00327030" w:rsidRDefault="006F0B8C" w:rsidP="00327030">
      <w:pPr>
        <w:pStyle w:val="NoParagraphStyle"/>
        <w:suppressAutoHyphens/>
        <w:rPr>
          <w:rFonts w:ascii="FS Me" w:hAnsi="FS Me" w:cs="FSMe-Bold"/>
          <w:b/>
          <w:bCs/>
          <w:color w:val="0079C2"/>
          <w:sz w:val="20"/>
          <w:szCs w:val="20"/>
        </w:rPr>
      </w:pPr>
      <w:r w:rsidRPr="006F0B8C">
        <w:rPr>
          <w:rFonts w:ascii="FS Me" w:hAnsi="FS Me" w:cs="Arial"/>
          <w:sz w:val="28"/>
          <w:szCs w:val="28"/>
        </w:rPr>
        <w:t xml:space="preserve">We like to consider </w:t>
      </w:r>
      <w:proofErr w:type="spellStart"/>
      <w:r w:rsidRPr="006F0B8C">
        <w:rPr>
          <w:rFonts w:ascii="FS Me" w:hAnsi="FS Me" w:cs="Arial"/>
          <w:sz w:val="28"/>
          <w:szCs w:val="28"/>
        </w:rPr>
        <w:t>behaviour</w:t>
      </w:r>
      <w:proofErr w:type="spellEnd"/>
      <w:r w:rsidRPr="006F0B8C">
        <w:rPr>
          <w:rFonts w:ascii="FS Me" w:hAnsi="FS Me" w:cs="Arial"/>
          <w:sz w:val="28"/>
          <w:szCs w:val="28"/>
        </w:rPr>
        <w:t xml:space="preserve"> as a form of communication.  </w:t>
      </w:r>
      <w:proofErr w:type="spellStart"/>
      <w:r w:rsidRPr="006F0B8C">
        <w:rPr>
          <w:rFonts w:ascii="FS Me" w:hAnsi="FS Me" w:cs="Arial"/>
          <w:sz w:val="28"/>
          <w:szCs w:val="28"/>
        </w:rPr>
        <w:t>Behaviour</w:t>
      </w:r>
      <w:proofErr w:type="spellEnd"/>
      <w:r w:rsidRPr="006F0B8C">
        <w:rPr>
          <w:rFonts w:ascii="FS Me" w:hAnsi="FS Me" w:cs="Arial"/>
          <w:sz w:val="28"/>
          <w:szCs w:val="28"/>
        </w:rPr>
        <w:t xml:space="preserve"> that challenges often occurs when your child may be trying to communicate that they are unhap</w:t>
      </w:r>
      <w:r>
        <w:rPr>
          <w:rFonts w:ascii="FS Me" w:hAnsi="FS Me" w:cs="Arial"/>
          <w:sz w:val="28"/>
          <w:szCs w:val="28"/>
        </w:rPr>
        <w:t xml:space="preserve">py, in pain or even frightened or </w:t>
      </w:r>
      <w:r w:rsidRPr="006F0B8C">
        <w:rPr>
          <w:rFonts w:ascii="FS Me" w:hAnsi="FS Me" w:cs="Arial"/>
          <w:sz w:val="28"/>
          <w:szCs w:val="28"/>
        </w:rPr>
        <w:t xml:space="preserve">anxious.  </w:t>
      </w:r>
      <w:r>
        <w:rPr>
          <w:rFonts w:ascii="FS Me" w:hAnsi="FS Me" w:cs="Arial"/>
          <w:sz w:val="28"/>
          <w:szCs w:val="28"/>
        </w:rPr>
        <w:br/>
      </w:r>
      <w:r w:rsidRPr="006F0B8C">
        <w:rPr>
          <w:rFonts w:ascii="FS Me" w:hAnsi="FS Me" w:cs="Arial"/>
          <w:sz w:val="28"/>
          <w:szCs w:val="28"/>
        </w:rPr>
        <w:t xml:space="preserve">In order to reduce </w:t>
      </w:r>
      <w:proofErr w:type="spellStart"/>
      <w:r w:rsidRPr="006F0B8C">
        <w:rPr>
          <w:rFonts w:ascii="FS Me" w:hAnsi="FS Me" w:cs="Arial"/>
          <w:sz w:val="28"/>
          <w:szCs w:val="28"/>
        </w:rPr>
        <w:t>behaviour</w:t>
      </w:r>
      <w:proofErr w:type="spellEnd"/>
      <w:r w:rsidRPr="006F0B8C">
        <w:rPr>
          <w:rFonts w:ascii="FS Me" w:hAnsi="FS Me" w:cs="Arial"/>
          <w:sz w:val="28"/>
          <w:szCs w:val="28"/>
        </w:rPr>
        <w:t xml:space="preserve"> that challenges we often start by tr</w:t>
      </w:r>
      <w:r>
        <w:rPr>
          <w:rFonts w:ascii="FS Me" w:hAnsi="FS Me" w:cs="Arial"/>
          <w:sz w:val="28"/>
          <w:szCs w:val="28"/>
        </w:rPr>
        <w:t>ying to identify the following:</w:t>
      </w:r>
    </w:p>
    <w:p w14:paraId="5EE5DB0A" w14:textId="77777777" w:rsidR="006F0B8C" w:rsidRPr="006F0B8C" w:rsidRDefault="006F0B8C" w:rsidP="00327030">
      <w:pPr>
        <w:pStyle w:val="ListParagraph"/>
        <w:numPr>
          <w:ilvl w:val="0"/>
          <w:numId w:val="17"/>
        </w:numPr>
        <w:jc w:val="both"/>
        <w:rPr>
          <w:rFonts w:ascii="FS Me" w:hAnsi="FS Me" w:cs="Arial"/>
          <w:sz w:val="28"/>
          <w:szCs w:val="28"/>
        </w:rPr>
      </w:pPr>
      <w:r w:rsidRPr="006F0B8C">
        <w:rPr>
          <w:rFonts w:ascii="FS Me" w:hAnsi="FS Me" w:cs="Arial"/>
          <w:sz w:val="28"/>
          <w:szCs w:val="28"/>
        </w:rPr>
        <w:t>What is the cause of the behaviour?  Is it to gain something, to gain or maintain interaction with someone, s</w:t>
      </w:r>
      <w:r>
        <w:rPr>
          <w:rFonts w:ascii="FS Me" w:hAnsi="FS Me" w:cs="Arial"/>
          <w:sz w:val="28"/>
          <w:szCs w:val="28"/>
        </w:rPr>
        <w:t>ensory stimulation or to avoid/</w:t>
      </w:r>
      <w:r w:rsidRPr="006F0B8C">
        <w:rPr>
          <w:rFonts w:ascii="FS Me" w:hAnsi="FS Me" w:cs="Arial"/>
          <w:sz w:val="28"/>
          <w:szCs w:val="28"/>
        </w:rPr>
        <w:t xml:space="preserve">escape a situation? </w:t>
      </w:r>
    </w:p>
    <w:p w14:paraId="3311088B" w14:textId="77777777" w:rsidR="006F0B8C" w:rsidRPr="006F0B8C" w:rsidRDefault="006F0B8C" w:rsidP="00327030">
      <w:pPr>
        <w:pStyle w:val="ListParagraph"/>
        <w:numPr>
          <w:ilvl w:val="0"/>
          <w:numId w:val="17"/>
        </w:numPr>
        <w:jc w:val="both"/>
        <w:rPr>
          <w:rFonts w:ascii="FS Me" w:hAnsi="FS Me" w:cs="Arial"/>
          <w:sz w:val="28"/>
          <w:szCs w:val="28"/>
        </w:rPr>
      </w:pPr>
      <w:r w:rsidRPr="006F0B8C">
        <w:rPr>
          <w:rFonts w:ascii="FS Me" w:hAnsi="FS Me" w:cs="Arial"/>
          <w:sz w:val="28"/>
          <w:szCs w:val="28"/>
        </w:rPr>
        <w:t>Are there times when the behaviour happens more often?  At lunchtime playtim</w:t>
      </w:r>
      <w:r>
        <w:rPr>
          <w:rFonts w:ascii="FS Me" w:hAnsi="FS Me" w:cs="Arial"/>
          <w:sz w:val="28"/>
          <w:szCs w:val="28"/>
        </w:rPr>
        <w:t>e, in the morning, on Wednesday</w:t>
      </w:r>
      <w:r w:rsidRPr="006F0B8C">
        <w:rPr>
          <w:rFonts w:ascii="FS Me" w:hAnsi="FS Me" w:cs="Arial"/>
          <w:sz w:val="28"/>
          <w:szCs w:val="28"/>
        </w:rPr>
        <w:t xml:space="preserve">s, </w:t>
      </w:r>
      <w:r>
        <w:rPr>
          <w:rFonts w:ascii="FS Me" w:hAnsi="FS Me" w:cs="Arial"/>
          <w:sz w:val="28"/>
          <w:szCs w:val="28"/>
        </w:rPr>
        <w:t>after an hour of English lessons etc?</w:t>
      </w:r>
    </w:p>
    <w:p w14:paraId="2F818447" w14:textId="77777777" w:rsidR="006F0B8C" w:rsidRPr="006F0B8C" w:rsidRDefault="006F0B8C" w:rsidP="00327030">
      <w:pPr>
        <w:pStyle w:val="ListParagraph"/>
        <w:numPr>
          <w:ilvl w:val="0"/>
          <w:numId w:val="17"/>
        </w:numPr>
        <w:jc w:val="both"/>
        <w:rPr>
          <w:rFonts w:ascii="FS Me" w:hAnsi="FS Me" w:cs="Arial"/>
          <w:sz w:val="28"/>
          <w:szCs w:val="28"/>
        </w:rPr>
      </w:pPr>
      <w:r w:rsidRPr="006F0B8C">
        <w:rPr>
          <w:rFonts w:ascii="FS Me" w:hAnsi="FS Me" w:cs="Arial"/>
          <w:sz w:val="28"/>
          <w:szCs w:val="28"/>
        </w:rPr>
        <w:t>Are there times when you never see the behaviour?  Af</w:t>
      </w:r>
      <w:r>
        <w:rPr>
          <w:rFonts w:ascii="FS Me" w:hAnsi="FS Me" w:cs="Arial"/>
          <w:sz w:val="28"/>
          <w:szCs w:val="28"/>
        </w:rPr>
        <w:t>ter your child has had sing-a-</w:t>
      </w:r>
      <w:r w:rsidRPr="006F0B8C">
        <w:rPr>
          <w:rFonts w:ascii="FS Me" w:hAnsi="FS Me" w:cs="Arial"/>
          <w:sz w:val="28"/>
          <w:szCs w:val="28"/>
        </w:rPr>
        <w:t>long, at school, when younger children are</w:t>
      </w:r>
      <w:r>
        <w:rPr>
          <w:rFonts w:ascii="FS Me" w:hAnsi="FS Me" w:cs="Arial"/>
          <w:sz w:val="28"/>
          <w:szCs w:val="28"/>
        </w:rPr>
        <w:t xml:space="preserve"> present?</w:t>
      </w:r>
    </w:p>
    <w:p w14:paraId="16BC7216" w14:textId="77777777" w:rsidR="006F0B8C" w:rsidRPr="006F0B8C" w:rsidRDefault="006F0B8C" w:rsidP="00327030">
      <w:pPr>
        <w:pStyle w:val="ListParagraph"/>
        <w:numPr>
          <w:ilvl w:val="0"/>
          <w:numId w:val="17"/>
        </w:numPr>
        <w:jc w:val="both"/>
        <w:rPr>
          <w:rFonts w:ascii="FS Me" w:hAnsi="FS Me" w:cs="Arial"/>
          <w:sz w:val="28"/>
          <w:szCs w:val="28"/>
        </w:rPr>
      </w:pPr>
      <w:r w:rsidRPr="006F0B8C">
        <w:rPr>
          <w:rFonts w:ascii="FS Me" w:hAnsi="FS Me" w:cs="Arial"/>
          <w:sz w:val="28"/>
          <w:szCs w:val="28"/>
        </w:rPr>
        <w:t xml:space="preserve">What is your reaction after the behaviour? Does your child enjoy this reaction? Do you take your child out of the activity, stop what you’re doing and play with them, give them a hug, tell them off… </w:t>
      </w:r>
    </w:p>
    <w:p w14:paraId="567164BF" w14:textId="77777777" w:rsidR="00DA1359" w:rsidRDefault="00DA1359" w:rsidP="00631F7A">
      <w:pPr>
        <w:rPr>
          <w:rFonts w:ascii="FS Me" w:hAnsi="FS Me" w:cs="Arial"/>
          <w:b/>
          <w:color w:val="4F81BD" w:themeColor="accent1"/>
          <w:sz w:val="28"/>
          <w:szCs w:val="28"/>
        </w:rPr>
      </w:pPr>
    </w:p>
    <w:p w14:paraId="5732DA69" w14:textId="77777777" w:rsidR="006F0B8C" w:rsidRPr="006F0B8C" w:rsidRDefault="006F0B8C" w:rsidP="00631F7A">
      <w:pPr>
        <w:rPr>
          <w:rFonts w:ascii="FS Me" w:hAnsi="FS Me" w:cs="Arial"/>
          <w:b/>
          <w:color w:val="4F81BD" w:themeColor="accent1"/>
          <w:sz w:val="28"/>
          <w:szCs w:val="28"/>
        </w:rPr>
      </w:pPr>
      <w:r w:rsidRPr="006F0B8C">
        <w:rPr>
          <w:rFonts w:ascii="FS Me" w:hAnsi="FS Me" w:cs="Arial"/>
          <w:b/>
          <w:color w:val="4F81BD" w:themeColor="accent1"/>
          <w:sz w:val="28"/>
          <w:szCs w:val="28"/>
        </w:rPr>
        <w:t xml:space="preserve">Clear limits and boundaries, structure and consistency are so important.  </w:t>
      </w:r>
      <w:r>
        <w:rPr>
          <w:rFonts w:ascii="FS Me" w:hAnsi="FS Me" w:cs="Arial"/>
          <w:b/>
          <w:color w:val="4F81BD" w:themeColor="accent1"/>
          <w:sz w:val="28"/>
          <w:szCs w:val="28"/>
        </w:rPr>
        <w:br/>
      </w:r>
      <w:r w:rsidRPr="006F0B8C">
        <w:rPr>
          <w:rFonts w:ascii="FS Me" w:hAnsi="FS Me" w:cs="Arial"/>
          <w:sz w:val="28"/>
          <w:szCs w:val="28"/>
        </w:rPr>
        <w:t>Make sure everyone involved with your child is aware of what you are doing so they are able to do the same.</w:t>
      </w:r>
    </w:p>
    <w:p w14:paraId="54F1E4FB" w14:textId="77777777" w:rsidR="006F0B8C" w:rsidRPr="00631F7A" w:rsidRDefault="006F0B8C" w:rsidP="00327030">
      <w:pPr>
        <w:pStyle w:val="ListParagraph"/>
        <w:rPr>
          <w:rFonts w:ascii="FS Me" w:hAnsi="FS Me" w:cs="Arial"/>
          <w:sz w:val="28"/>
          <w:szCs w:val="28"/>
        </w:rPr>
      </w:pPr>
      <w:r w:rsidRPr="006F0B8C">
        <w:rPr>
          <w:rFonts w:ascii="FS Me" w:hAnsi="FS Me" w:cs="Arial"/>
          <w:sz w:val="28"/>
          <w:szCs w:val="28"/>
        </w:rPr>
        <w:t>Stay true to your w</w:t>
      </w:r>
      <w:r>
        <w:rPr>
          <w:rFonts w:ascii="FS Me" w:hAnsi="FS Me" w:cs="Arial"/>
          <w:sz w:val="28"/>
          <w:szCs w:val="28"/>
        </w:rPr>
        <w:t>ord so what you say is reliable.</w:t>
      </w:r>
      <w:r w:rsidRPr="006F0B8C">
        <w:rPr>
          <w:rFonts w:ascii="FS Me" w:hAnsi="FS Me" w:cs="Arial"/>
          <w:sz w:val="28"/>
          <w:szCs w:val="28"/>
        </w:rPr>
        <w:t xml:space="preserve"> If you say ‘at 5pm you will have a reward’</w:t>
      </w:r>
      <w:r>
        <w:rPr>
          <w:rFonts w:ascii="FS Me" w:hAnsi="FS Me" w:cs="Arial"/>
          <w:sz w:val="28"/>
          <w:szCs w:val="28"/>
        </w:rPr>
        <w:t xml:space="preserve"> -</w:t>
      </w:r>
      <w:r w:rsidRPr="006F0B8C">
        <w:rPr>
          <w:rFonts w:ascii="FS Me" w:hAnsi="FS Me" w:cs="Arial"/>
          <w:sz w:val="28"/>
          <w:szCs w:val="28"/>
        </w:rPr>
        <w:t xml:space="preserve"> ensure this happens because 10</w:t>
      </w:r>
      <w:r>
        <w:rPr>
          <w:rFonts w:ascii="FS Me" w:hAnsi="FS Me" w:cs="Arial"/>
          <w:sz w:val="28"/>
          <w:szCs w:val="28"/>
        </w:rPr>
        <w:t xml:space="preserve"> minutes</w:t>
      </w:r>
      <w:r w:rsidRPr="006F0B8C">
        <w:rPr>
          <w:rFonts w:ascii="FS Me" w:hAnsi="FS Me" w:cs="Arial"/>
          <w:sz w:val="28"/>
          <w:szCs w:val="28"/>
        </w:rPr>
        <w:t xml:space="preserve"> late can feel</w:t>
      </w:r>
      <w:r>
        <w:rPr>
          <w:rFonts w:ascii="FS Me" w:hAnsi="FS Me" w:cs="Arial"/>
          <w:sz w:val="28"/>
          <w:szCs w:val="28"/>
        </w:rPr>
        <w:t xml:space="preserve"> like a lifetime for your child</w:t>
      </w:r>
      <w:r w:rsidRPr="006F0B8C">
        <w:rPr>
          <w:rFonts w:ascii="FS Me" w:hAnsi="FS Me" w:cs="Arial"/>
          <w:sz w:val="28"/>
          <w:szCs w:val="28"/>
        </w:rPr>
        <w:t xml:space="preserve">.  </w:t>
      </w:r>
      <w:r>
        <w:rPr>
          <w:rFonts w:ascii="FS Me" w:hAnsi="FS Me" w:cs="Arial"/>
          <w:sz w:val="28"/>
          <w:szCs w:val="28"/>
        </w:rPr>
        <w:br/>
      </w:r>
      <w:r w:rsidRPr="006F0B8C">
        <w:rPr>
          <w:rFonts w:ascii="FS Me" w:hAnsi="FS Me" w:cs="Arial"/>
          <w:sz w:val="28"/>
          <w:szCs w:val="28"/>
        </w:rPr>
        <w:t>Be aware that if you do delay a reward, it may not be fair to punish behaviour that occurs in the interim as it could be a</w:t>
      </w:r>
      <w:r w:rsidR="00327030">
        <w:rPr>
          <w:rFonts w:ascii="FS Me" w:hAnsi="FS Me" w:cs="Arial"/>
          <w:sz w:val="28"/>
          <w:szCs w:val="28"/>
        </w:rPr>
        <w:t xml:space="preserve"> </w:t>
      </w:r>
      <w:r w:rsidRPr="00631F7A">
        <w:rPr>
          <w:rFonts w:ascii="FS Me" w:hAnsi="FS Me" w:cs="Arial"/>
          <w:sz w:val="28"/>
          <w:szCs w:val="28"/>
        </w:rPr>
        <w:t xml:space="preserve">response to having a promise broken.  </w:t>
      </w:r>
      <w:r w:rsidR="00631F7A">
        <w:rPr>
          <w:rFonts w:ascii="FS Me" w:hAnsi="FS Me" w:cs="Arial"/>
          <w:sz w:val="28"/>
          <w:szCs w:val="28"/>
        </w:rPr>
        <w:br/>
      </w:r>
      <w:r w:rsidRPr="00631F7A">
        <w:rPr>
          <w:rFonts w:ascii="FS Me" w:hAnsi="FS Me" w:cs="Arial"/>
          <w:sz w:val="28"/>
          <w:szCs w:val="28"/>
        </w:rPr>
        <w:t>For some children, terms such as ‘later’ and ‘in a minute’ have no meaning and can be experienced as forever- try to be specific.</w:t>
      </w:r>
      <w:r w:rsidRPr="00631F7A">
        <w:rPr>
          <w:rFonts w:ascii="FS Me" w:hAnsi="FS Me"/>
          <w:noProof/>
          <w:color w:val="0000FF"/>
          <w:sz w:val="28"/>
          <w:szCs w:val="28"/>
          <w:lang w:eastAsia="en-GB"/>
        </w:rPr>
        <w:t xml:space="preserve"> </w:t>
      </w:r>
    </w:p>
    <w:p w14:paraId="5EEA4E2B" w14:textId="77777777" w:rsidR="006F0B8C" w:rsidRPr="006F0B8C" w:rsidRDefault="006F0B8C" w:rsidP="00631F7A">
      <w:pPr>
        <w:rPr>
          <w:rFonts w:ascii="FS Me" w:hAnsi="FS Me" w:cs="Arial"/>
          <w:b/>
          <w:color w:val="4F81BD" w:themeColor="accent1"/>
          <w:sz w:val="28"/>
          <w:szCs w:val="28"/>
        </w:rPr>
      </w:pPr>
      <w:r w:rsidRPr="006F0B8C">
        <w:rPr>
          <w:rFonts w:ascii="FS Me" w:hAnsi="FS Me" w:cs="Arial"/>
          <w:b/>
          <w:color w:val="4F81BD" w:themeColor="accent1"/>
          <w:sz w:val="28"/>
          <w:szCs w:val="28"/>
        </w:rPr>
        <w:lastRenderedPageBreak/>
        <w:t>Environmental changes</w:t>
      </w:r>
    </w:p>
    <w:p w14:paraId="5DC5B16B" w14:textId="77777777" w:rsidR="006F0B8C" w:rsidRDefault="006F0B8C" w:rsidP="00327030">
      <w:pPr>
        <w:jc w:val="both"/>
        <w:rPr>
          <w:rFonts w:ascii="FS Me" w:hAnsi="FS Me"/>
          <w:noProof/>
          <w:color w:val="0000FF"/>
          <w:sz w:val="28"/>
          <w:szCs w:val="28"/>
          <w:lang w:eastAsia="en-GB"/>
        </w:rPr>
      </w:pPr>
      <w:r w:rsidRPr="006F0B8C">
        <w:rPr>
          <w:rFonts w:ascii="FS Me" w:hAnsi="FS Me" w:cs="Arial"/>
          <w:sz w:val="28"/>
          <w:szCs w:val="28"/>
        </w:rPr>
        <w:t>It may not be possib</w:t>
      </w:r>
      <w:r w:rsidR="00EE78A2">
        <w:rPr>
          <w:rFonts w:ascii="FS Me" w:hAnsi="FS Me" w:cs="Arial"/>
          <w:sz w:val="28"/>
          <w:szCs w:val="28"/>
        </w:rPr>
        <w:t xml:space="preserve">le for your child to change, so </w:t>
      </w:r>
      <w:r w:rsidRPr="006F0B8C">
        <w:rPr>
          <w:rFonts w:ascii="FS Me" w:hAnsi="FS Me" w:cs="Arial"/>
          <w:sz w:val="28"/>
          <w:szCs w:val="28"/>
        </w:rPr>
        <w:t>we may need to adapt the environment to suit the child</w:t>
      </w:r>
      <w:r w:rsidR="00EE78A2">
        <w:rPr>
          <w:rFonts w:ascii="FS Me" w:hAnsi="FS Me" w:cs="Arial"/>
          <w:sz w:val="28"/>
          <w:szCs w:val="28"/>
        </w:rPr>
        <w:t>. For example, i</w:t>
      </w:r>
      <w:r w:rsidRPr="006F0B8C">
        <w:rPr>
          <w:rFonts w:ascii="FS Me" w:hAnsi="FS Me" w:cs="Arial"/>
          <w:sz w:val="28"/>
          <w:szCs w:val="28"/>
        </w:rPr>
        <w:t xml:space="preserve">f a shopping trip triggers challenging </w:t>
      </w:r>
      <w:r w:rsidR="00EE78A2">
        <w:rPr>
          <w:rFonts w:ascii="FS Me" w:hAnsi="FS Me" w:cs="Arial"/>
          <w:sz w:val="28"/>
          <w:szCs w:val="28"/>
        </w:rPr>
        <w:t>behavior, can you avoid taking them?</w:t>
      </w:r>
      <w:r w:rsidRPr="006F0B8C">
        <w:rPr>
          <w:rFonts w:ascii="FS Me" w:hAnsi="FS Me"/>
          <w:noProof/>
          <w:color w:val="0000FF"/>
          <w:sz w:val="28"/>
          <w:szCs w:val="28"/>
          <w:lang w:eastAsia="en-GB"/>
        </w:rPr>
        <w:t xml:space="preserve"> </w:t>
      </w:r>
    </w:p>
    <w:p w14:paraId="043441FF" w14:textId="77777777" w:rsidR="00327030" w:rsidRPr="006F0B8C" w:rsidRDefault="00327030" w:rsidP="00631F7A">
      <w:pPr>
        <w:rPr>
          <w:rFonts w:ascii="FS Me" w:hAnsi="FS Me" w:cs="Arial"/>
          <w:sz w:val="28"/>
          <w:szCs w:val="28"/>
        </w:rPr>
      </w:pPr>
    </w:p>
    <w:p w14:paraId="63D48B3B" w14:textId="77777777" w:rsidR="006F0B8C" w:rsidRPr="00EE78A2" w:rsidRDefault="006F0B8C" w:rsidP="00631F7A">
      <w:pPr>
        <w:rPr>
          <w:rFonts w:ascii="FS Me" w:hAnsi="FS Me" w:cs="Arial"/>
          <w:b/>
          <w:color w:val="4F81BD" w:themeColor="accent1"/>
          <w:sz w:val="28"/>
          <w:szCs w:val="28"/>
        </w:rPr>
      </w:pPr>
      <w:r w:rsidRPr="00EE78A2">
        <w:rPr>
          <w:rFonts w:ascii="FS Me" w:hAnsi="FS Me" w:cs="Arial"/>
          <w:b/>
          <w:color w:val="4F81BD" w:themeColor="accent1"/>
          <w:sz w:val="28"/>
          <w:szCs w:val="28"/>
        </w:rPr>
        <w:t xml:space="preserve">Reinforce appropriate </w:t>
      </w:r>
      <w:proofErr w:type="spellStart"/>
      <w:r w:rsidRPr="00EE78A2">
        <w:rPr>
          <w:rFonts w:ascii="FS Me" w:hAnsi="FS Me" w:cs="Arial"/>
          <w:b/>
          <w:color w:val="4F81BD" w:themeColor="accent1"/>
          <w:sz w:val="28"/>
          <w:szCs w:val="28"/>
        </w:rPr>
        <w:t>behaviours</w:t>
      </w:r>
      <w:proofErr w:type="spellEnd"/>
    </w:p>
    <w:p w14:paraId="6BEE4E17" w14:textId="77777777" w:rsidR="006F0B8C" w:rsidRPr="00EE78A2" w:rsidRDefault="006F0B8C" w:rsidP="00327030">
      <w:pPr>
        <w:pStyle w:val="ListParagraph"/>
        <w:numPr>
          <w:ilvl w:val="0"/>
          <w:numId w:val="18"/>
        </w:numPr>
        <w:rPr>
          <w:rFonts w:ascii="FS Me" w:hAnsi="FS Me" w:cs="Arial"/>
          <w:sz w:val="28"/>
          <w:szCs w:val="28"/>
        </w:rPr>
      </w:pPr>
      <w:r w:rsidRPr="006F0B8C">
        <w:rPr>
          <w:noProof/>
          <w:color w:val="0000FF"/>
          <w:lang w:eastAsia="en-GB"/>
        </w:rPr>
        <w:drawing>
          <wp:anchor distT="0" distB="0" distL="114300" distR="114300" simplePos="0" relativeHeight="251665408" behindDoc="1" locked="0" layoutInCell="1" allowOverlap="1" wp14:anchorId="4A6D299A" wp14:editId="58E1CED0">
            <wp:simplePos x="0" y="0"/>
            <wp:positionH relativeFrom="column">
              <wp:posOffset>4606290</wp:posOffset>
            </wp:positionH>
            <wp:positionV relativeFrom="paragraph">
              <wp:posOffset>35560</wp:posOffset>
            </wp:positionV>
            <wp:extent cx="1581150" cy="1581150"/>
            <wp:effectExtent l="0" t="0" r="0" b="0"/>
            <wp:wrapTight wrapText="bothSides">
              <wp:wrapPolygon edited="0">
                <wp:start x="0" y="0"/>
                <wp:lineTo x="0" y="21340"/>
                <wp:lineTo x="21340" y="21340"/>
                <wp:lineTo x="21340" y="0"/>
                <wp:lineTo x="0" y="0"/>
              </wp:wrapPolygon>
            </wp:wrapTight>
            <wp:docPr id="7"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8A2">
        <w:rPr>
          <w:rFonts w:ascii="FS Me" w:hAnsi="FS Me" w:cs="Arial"/>
          <w:sz w:val="28"/>
          <w:szCs w:val="28"/>
        </w:rPr>
        <w:t>Aim to praise and encourage your child 5 times for every 1 correction</w:t>
      </w:r>
    </w:p>
    <w:p w14:paraId="3036CBA2" w14:textId="77777777" w:rsidR="006F0B8C" w:rsidRPr="00EE78A2" w:rsidRDefault="006F0B8C" w:rsidP="00327030">
      <w:pPr>
        <w:pStyle w:val="ListParagraph"/>
        <w:numPr>
          <w:ilvl w:val="0"/>
          <w:numId w:val="18"/>
        </w:numPr>
        <w:rPr>
          <w:rFonts w:ascii="FS Me" w:hAnsi="FS Me" w:cs="Arial"/>
          <w:sz w:val="28"/>
          <w:szCs w:val="28"/>
        </w:rPr>
      </w:pPr>
      <w:r w:rsidRPr="00EE78A2">
        <w:rPr>
          <w:rFonts w:ascii="FS Me" w:hAnsi="FS Me" w:cs="Arial"/>
          <w:sz w:val="28"/>
          <w:szCs w:val="28"/>
        </w:rPr>
        <w:t>What behaviours can you ignore?  If it does not put your child or others at risk, is it necessary to respond?  Try to redirect your child to do what you would like them to do instead or something that is of interest to them.</w:t>
      </w:r>
    </w:p>
    <w:p w14:paraId="412EC252" w14:textId="77777777" w:rsidR="006F0B8C" w:rsidRPr="00EE78A2" w:rsidRDefault="006F0B8C" w:rsidP="00327030">
      <w:pPr>
        <w:pStyle w:val="ListParagraph"/>
        <w:numPr>
          <w:ilvl w:val="0"/>
          <w:numId w:val="18"/>
        </w:numPr>
        <w:rPr>
          <w:rFonts w:ascii="FS Me" w:hAnsi="FS Me" w:cs="Arial"/>
          <w:sz w:val="28"/>
          <w:szCs w:val="28"/>
        </w:rPr>
      </w:pPr>
      <w:r w:rsidRPr="00EE78A2">
        <w:rPr>
          <w:rFonts w:ascii="FS Me" w:hAnsi="FS Me" w:cs="Arial"/>
          <w:sz w:val="28"/>
          <w:szCs w:val="28"/>
        </w:rPr>
        <w:t xml:space="preserve">Make sure when you praise you do not instantly take it away or </w:t>
      </w:r>
      <w:r w:rsidR="00EE78A2">
        <w:rPr>
          <w:rFonts w:ascii="FS Me" w:hAnsi="FS Me" w:cs="Arial"/>
          <w:sz w:val="28"/>
          <w:szCs w:val="28"/>
        </w:rPr>
        <w:t>minimise the achievement (</w:t>
      </w:r>
      <w:proofErr w:type="spellStart"/>
      <w:r w:rsidR="00EE78A2">
        <w:rPr>
          <w:rFonts w:ascii="FS Me" w:hAnsi="FS Me" w:cs="Arial"/>
          <w:sz w:val="28"/>
          <w:szCs w:val="28"/>
        </w:rPr>
        <w:t>e.g</w:t>
      </w:r>
      <w:proofErr w:type="spellEnd"/>
      <w:r w:rsidR="00EE78A2">
        <w:rPr>
          <w:rFonts w:ascii="FS Me" w:hAnsi="FS Me" w:cs="Arial"/>
          <w:sz w:val="28"/>
          <w:szCs w:val="28"/>
        </w:rPr>
        <w:t>: “W</w:t>
      </w:r>
      <w:r w:rsidRPr="00EE78A2">
        <w:rPr>
          <w:rFonts w:ascii="FS Me" w:hAnsi="FS Me" w:cs="Arial"/>
          <w:i/>
          <w:sz w:val="28"/>
          <w:szCs w:val="28"/>
        </w:rPr>
        <w:t>ell done for doing all your homework…I wish you would do it all the time</w:t>
      </w:r>
      <w:r w:rsidR="00EE78A2">
        <w:rPr>
          <w:rFonts w:ascii="FS Me" w:hAnsi="FS Me" w:cs="Arial"/>
          <w:i/>
          <w:sz w:val="28"/>
          <w:szCs w:val="28"/>
        </w:rPr>
        <w:t>.”)</w:t>
      </w:r>
    </w:p>
    <w:p w14:paraId="39E18DAB" w14:textId="77777777" w:rsidR="006F0B8C" w:rsidRPr="00EE78A2" w:rsidRDefault="006F0B8C" w:rsidP="00327030">
      <w:pPr>
        <w:pStyle w:val="ListParagraph"/>
        <w:numPr>
          <w:ilvl w:val="0"/>
          <w:numId w:val="18"/>
        </w:numPr>
        <w:rPr>
          <w:rFonts w:ascii="FS Me" w:hAnsi="FS Me" w:cs="Arial"/>
          <w:sz w:val="28"/>
          <w:szCs w:val="28"/>
        </w:rPr>
      </w:pPr>
      <w:r w:rsidRPr="00EE78A2">
        <w:rPr>
          <w:rFonts w:ascii="FS Me" w:hAnsi="FS Me" w:cs="Arial"/>
          <w:sz w:val="28"/>
          <w:szCs w:val="28"/>
        </w:rPr>
        <w:t>Be really enthusiastic when you give praise to emphasise their achievement.</w:t>
      </w:r>
    </w:p>
    <w:p w14:paraId="1D04B6B6" w14:textId="77777777" w:rsidR="00631F7A" w:rsidRPr="00631F7A" w:rsidRDefault="00EE78A2" w:rsidP="00327030">
      <w:pPr>
        <w:pStyle w:val="ListParagraph"/>
        <w:numPr>
          <w:ilvl w:val="0"/>
          <w:numId w:val="18"/>
        </w:numPr>
        <w:rPr>
          <w:rFonts w:ascii="FS Me" w:hAnsi="FS Me" w:cs="Arial"/>
          <w:sz w:val="28"/>
          <w:szCs w:val="28"/>
        </w:rPr>
      </w:pPr>
      <w:r>
        <w:rPr>
          <w:rFonts w:ascii="FS Me" w:hAnsi="FS Me" w:cs="Arial"/>
          <w:sz w:val="28"/>
          <w:szCs w:val="28"/>
        </w:rPr>
        <w:t>Praise effort (</w:t>
      </w:r>
      <w:proofErr w:type="spellStart"/>
      <w:r>
        <w:rPr>
          <w:rFonts w:ascii="FS Me" w:hAnsi="FS Me" w:cs="Arial"/>
          <w:sz w:val="28"/>
          <w:szCs w:val="28"/>
        </w:rPr>
        <w:t>e.g</w:t>
      </w:r>
      <w:proofErr w:type="spellEnd"/>
      <w:r>
        <w:rPr>
          <w:rFonts w:ascii="FS Me" w:hAnsi="FS Me" w:cs="Arial"/>
          <w:sz w:val="28"/>
          <w:szCs w:val="28"/>
        </w:rPr>
        <w:t>:</w:t>
      </w:r>
      <w:r w:rsidR="006F0B8C" w:rsidRPr="00EE78A2">
        <w:rPr>
          <w:rFonts w:ascii="FS Me" w:hAnsi="FS Me" w:cs="Arial"/>
          <w:sz w:val="28"/>
          <w:szCs w:val="28"/>
        </w:rPr>
        <w:t xml:space="preserve"> </w:t>
      </w:r>
      <w:r>
        <w:rPr>
          <w:rFonts w:ascii="FS Me" w:hAnsi="FS Me" w:cs="Arial"/>
          <w:sz w:val="28"/>
          <w:szCs w:val="28"/>
        </w:rPr>
        <w:t>“</w:t>
      </w:r>
      <w:r w:rsidR="006F0B8C" w:rsidRPr="00EE78A2">
        <w:rPr>
          <w:rFonts w:ascii="FS Me" w:hAnsi="FS Me" w:cs="Arial"/>
          <w:sz w:val="28"/>
          <w:szCs w:val="28"/>
        </w:rPr>
        <w:t xml:space="preserve">I could </w:t>
      </w:r>
      <w:r>
        <w:rPr>
          <w:rFonts w:ascii="FS Me" w:hAnsi="FS Me" w:cs="Arial"/>
          <w:sz w:val="28"/>
          <w:szCs w:val="28"/>
        </w:rPr>
        <w:t>see you tried so hard to….</w:t>
      </w:r>
      <w:r w:rsidR="006F0B8C" w:rsidRPr="00EE78A2">
        <w:rPr>
          <w:rFonts w:ascii="FS Me" w:hAnsi="FS Me" w:cs="Arial"/>
          <w:sz w:val="28"/>
          <w:szCs w:val="28"/>
        </w:rPr>
        <w:t>I am so proud of you</w:t>
      </w:r>
      <w:r w:rsidR="00631F7A">
        <w:rPr>
          <w:rFonts w:ascii="FS Me" w:hAnsi="FS Me" w:cs="Arial"/>
          <w:sz w:val="28"/>
          <w:szCs w:val="28"/>
        </w:rPr>
        <w:t>.</w:t>
      </w:r>
      <w:r w:rsidR="00631F7A">
        <w:rPr>
          <w:rFonts w:ascii="FS Me" w:hAnsi="FS Me" w:cs="Arial"/>
          <w:sz w:val="28"/>
          <w:szCs w:val="28"/>
        </w:rPr>
        <w:br/>
      </w:r>
    </w:p>
    <w:p w14:paraId="58E21292" w14:textId="77777777" w:rsidR="006F0B8C" w:rsidRPr="00631F7A" w:rsidRDefault="006F0B8C" w:rsidP="00631F7A">
      <w:pPr>
        <w:ind w:left="360"/>
        <w:rPr>
          <w:rFonts w:ascii="FS Me" w:hAnsi="FS Me" w:cs="Arial"/>
          <w:sz w:val="28"/>
          <w:szCs w:val="28"/>
        </w:rPr>
      </w:pPr>
      <w:r w:rsidRPr="00631F7A">
        <w:rPr>
          <w:rFonts w:ascii="FS Me" w:hAnsi="FS Me" w:cs="Arial"/>
          <w:b/>
          <w:color w:val="4F81BD" w:themeColor="accent1"/>
          <w:sz w:val="28"/>
          <w:szCs w:val="28"/>
        </w:rPr>
        <w:t>Tangible reward and incentives</w:t>
      </w:r>
    </w:p>
    <w:p w14:paraId="73EF5C8D" w14:textId="77777777" w:rsidR="006F0B8C" w:rsidRPr="00EE78A2" w:rsidRDefault="006F0B8C" w:rsidP="00631F7A">
      <w:pPr>
        <w:pStyle w:val="ListParagraph"/>
        <w:numPr>
          <w:ilvl w:val="0"/>
          <w:numId w:val="19"/>
        </w:numPr>
        <w:rPr>
          <w:rFonts w:ascii="FS Me" w:hAnsi="FS Me" w:cs="Arial"/>
          <w:sz w:val="28"/>
          <w:szCs w:val="28"/>
        </w:rPr>
      </w:pPr>
      <w:r w:rsidRPr="00EE78A2">
        <w:rPr>
          <w:rFonts w:ascii="FS Me" w:hAnsi="FS Me" w:cs="Arial"/>
          <w:sz w:val="28"/>
          <w:szCs w:val="28"/>
        </w:rPr>
        <w:t xml:space="preserve">At the initial stages make the reward </w:t>
      </w:r>
      <w:r w:rsidR="00EE78A2">
        <w:rPr>
          <w:rFonts w:ascii="FS Me" w:hAnsi="FS Me" w:cs="Arial"/>
          <w:sz w:val="28"/>
          <w:szCs w:val="28"/>
        </w:rPr>
        <w:t xml:space="preserve">is </w:t>
      </w:r>
      <w:r w:rsidRPr="00EE78A2">
        <w:rPr>
          <w:rFonts w:ascii="FS Me" w:hAnsi="FS Me" w:cs="Arial"/>
          <w:sz w:val="28"/>
          <w:szCs w:val="28"/>
        </w:rPr>
        <w:t>instant so your child can experience the immediate benefits of doing the desired behaviours</w:t>
      </w:r>
    </w:p>
    <w:p w14:paraId="40BE948B" w14:textId="77777777" w:rsidR="006F0B8C" w:rsidRPr="00EE78A2" w:rsidRDefault="00EE78A2" w:rsidP="00631F7A">
      <w:pPr>
        <w:pStyle w:val="ListParagraph"/>
        <w:numPr>
          <w:ilvl w:val="0"/>
          <w:numId w:val="19"/>
        </w:numPr>
        <w:rPr>
          <w:rFonts w:ascii="FS Me" w:hAnsi="FS Me" w:cs="Arial"/>
          <w:sz w:val="28"/>
          <w:szCs w:val="28"/>
        </w:rPr>
      </w:pPr>
      <w:r>
        <w:rPr>
          <w:rFonts w:ascii="FS Me" w:hAnsi="FS Me" w:cs="Arial"/>
          <w:sz w:val="28"/>
          <w:szCs w:val="28"/>
        </w:rPr>
        <w:t xml:space="preserve">Do not take rewards away - </w:t>
      </w:r>
      <w:r w:rsidR="006F0B8C" w:rsidRPr="00EE78A2">
        <w:rPr>
          <w:rFonts w:ascii="FS Me" w:hAnsi="FS Me" w:cs="Arial"/>
          <w:sz w:val="28"/>
          <w:szCs w:val="28"/>
        </w:rPr>
        <w:t>your child has worked really hard to achieve that reward and it can feel like it is lost so easily.</w:t>
      </w:r>
    </w:p>
    <w:p w14:paraId="6A557422" w14:textId="77777777" w:rsidR="006F0B8C" w:rsidRDefault="006F0B8C" w:rsidP="00631F7A">
      <w:pPr>
        <w:pStyle w:val="ListParagraph"/>
        <w:numPr>
          <w:ilvl w:val="0"/>
          <w:numId w:val="19"/>
        </w:numPr>
        <w:rPr>
          <w:rFonts w:ascii="FS Me" w:hAnsi="FS Me" w:cs="Arial"/>
          <w:sz w:val="28"/>
          <w:szCs w:val="28"/>
        </w:rPr>
      </w:pPr>
      <w:r w:rsidRPr="00EE78A2">
        <w:rPr>
          <w:rFonts w:ascii="FS Me" w:hAnsi="FS Me" w:cs="Arial"/>
          <w:sz w:val="28"/>
          <w:szCs w:val="28"/>
        </w:rPr>
        <w:t xml:space="preserve">You may want to do a fairly big reward at the end of each day </w:t>
      </w:r>
      <w:r w:rsidR="00EE78A2">
        <w:rPr>
          <w:rFonts w:ascii="FS Me" w:hAnsi="FS Me" w:cs="Arial"/>
          <w:sz w:val="28"/>
          <w:szCs w:val="28"/>
        </w:rPr>
        <w:t>(</w:t>
      </w:r>
      <w:r w:rsidRPr="00EE78A2">
        <w:rPr>
          <w:rFonts w:ascii="FS Me" w:hAnsi="FS Me" w:cs="Arial"/>
          <w:sz w:val="28"/>
          <w:szCs w:val="28"/>
        </w:rPr>
        <w:t>e.g. 30mins on the computer</w:t>
      </w:r>
      <w:r w:rsidR="00EE78A2">
        <w:rPr>
          <w:rFonts w:ascii="FS Me" w:hAnsi="FS Me" w:cs="Arial"/>
          <w:sz w:val="28"/>
          <w:szCs w:val="28"/>
        </w:rPr>
        <w:t>)</w:t>
      </w:r>
      <w:r w:rsidR="00631F7A">
        <w:rPr>
          <w:rFonts w:ascii="FS Me" w:hAnsi="FS Me" w:cs="Arial"/>
          <w:sz w:val="28"/>
          <w:szCs w:val="28"/>
        </w:rPr>
        <w:br/>
      </w:r>
    </w:p>
    <w:p w14:paraId="6B551BCF" w14:textId="77777777" w:rsidR="00327030" w:rsidRDefault="00327030" w:rsidP="00327030">
      <w:pPr>
        <w:rPr>
          <w:rFonts w:ascii="FS Me" w:hAnsi="FS Me" w:cs="Arial"/>
          <w:sz w:val="28"/>
          <w:szCs w:val="28"/>
        </w:rPr>
      </w:pPr>
    </w:p>
    <w:p w14:paraId="3B18BDC6" w14:textId="77777777" w:rsidR="00327030" w:rsidRPr="00327030" w:rsidRDefault="00327030" w:rsidP="00327030">
      <w:pPr>
        <w:rPr>
          <w:rFonts w:ascii="FS Me" w:hAnsi="FS Me" w:cs="Arial"/>
          <w:sz w:val="28"/>
          <w:szCs w:val="28"/>
        </w:rPr>
      </w:pPr>
    </w:p>
    <w:p w14:paraId="3F352C39" w14:textId="77777777" w:rsidR="00631F7A" w:rsidRPr="00631F7A" w:rsidRDefault="00327030" w:rsidP="00631F7A">
      <w:pPr>
        <w:pStyle w:val="ListParagraph"/>
        <w:numPr>
          <w:ilvl w:val="0"/>
          <w:numId w:val="19"/>
        </w:numPr>
        <w:rPr>
          <w:rFonts w:ascii="FS Me" w:hAnsi="FS Me" w:cs="Arial"/>
          <w:sz w:val="28"/>
          <w:szCs w:val="28"/>
        </w:rPr>
      </w:pPr>
      <w:r w:rsidRPr="006F0B8C">
        <w:rPr>
          <w:rFonts w:ascii="FS Me" w:hAnsi="FS Me"/>
          <w:noProof/>
          <w:color w:val="0000FF"/>
          <w:sz w:val="28"/>
          <w:szCs w:val="28"/>
          <w:lang w:eastAsia="en-GB"/>
        </w:rPr>
        <w:lastRenderedPageBreak/>
        <w:drawing>
          <wp:anchor distT="0" distB="0" distL="114300" distR="114300" simplePos="0" relativeHeight="251669504" behindDoc="1" locked="0" layoutInCell="1" allowOverlap="1" wp14:anchorId="69C7ED02" wp14:editId="35DC51B3">
            <wp:simplePos x="0" y="0"/>
            <wp:positionH relativeFrom="column">
              <wp:posOffset>1335405</wp:posOffset>
            </wp:positionH>
            <wp:positionV relativeFrom="paragraph">
              <wp:posOffset>644525</wp:posOffset>
            </wp:positionV>
            <wp:extent cx="3060700" cy="2162175"/>
            <wp:effectExtent l="0" t="0" r="6350" b="9525"/>
            <wp:wrapTopAndBottom/>
            <wp:docPr id="8" name="irc_mi" descr="Image result for reward ch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ward ch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7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8C" w:rsidRPr="00631F7A">
        <w:rPr>
          <w:rFonts w:ascii="FS Me" w:hAnsi="FS Me" w:cs="Arial"/>
          <w:sz w:val="28"/>
          <w:szCs w:val="28"/>
        </w:rPr>
        <w:t>You may want to do a big reward</w:t>
      </w:r>
      <w:r w:rsidR="00631F7A" w:rsidRPr="00631F7A">
        <w:rPr>
          <w:rFonts w:ascii="FS Me" w:hAnsi="FS Me" w:cs="Arial"/>
          <w:sz w:val="28"/>
          <w:szCs w:val="28"/>
        </w:rPr>
        <w:t xml:space="preserve"> at the end of the week (e.g. go </w:t>
      </w:r>
      <w:r w:rsidR="00EE78A2" w:rsidRPr="00631F7A">
        <w:rPr>
          <w:rFonts w:ascii="FS Me" w:hAnsi="FS Me" w:cs="Arial"/>
          <w:sz w:val="28"/>
          <w:szCs w:val="28"/>
        </w:rPr>
        <w:t xml:space="preserve">to the science museum/ park at </w:t>
      </w:r>
      <w:r w:rsidR="006F0B8C" w:rsidRPr="00631F7A">
        <w:rPr>
          <w:rFonts w:ascii="FS Me" w:hAnsi="FS Me" w:cs="Arial"/>
          <w:sz w:val="28"/>
          <w:szCs w:val="28"/>
        </w:rPr>
        <w:t xml:space="preserve">the weekend).  </w:t>
      </w:r>
    </w:p>
    <w:p w14:paraId="75EE51A2" w14:textId="77777777" w:rsidR="00EE78A2" w:rsidRPr="00631F7A" w:rsidRDefault="006F0B8C" w:rsidP="00631F7A">
      <w:pPr>
        <w:ind w:left="360"/>
        <w:rPr>
          <w:rFonts w:ascii="FS Me" w:hAnsi="FS Me" w:cs="Arial"/>
          <w:sz w:val="28"/>
          <w:szCs w:val="28"/>
        </w:rPr>
      </w:pPr>
      <w:r w:rsidRPr="00631F7A">
        <w:rPr>
          <w:rFonts w:ascii="FS Me" w:hAnsi="FS Me" w:cs="Arial"/>
          <w:sz w:val="28"/>
          <w:szCs w:val="28"/>
        </w:rPr>
        <w:t>Make this something your child will look forward to and try their hardest for</w:t>
      </w:r>
      <w:r w:rsidR="00631F7A" w:rsidRPr="00631F7A">
        <w:rPr>
          <w:rFonts w:ascii="FS Me" w:hAnsi="FS Me" w:cs="Arial"/>
          <w:sz w:val="28"/>
          <w:szCs w:val="28"/>
        </w:rPr>
        <w:t>,</w:t>
      </w:r>
      <w:r w:rsidRPr="00631F7A">
        <w:rPr>
          <w:rFonts w:ascii="FS Me" w:hAnsi="FS Me" w:cs="Arial"/>
          <w:sz w:val="28"/>
          <w:szCs w:val="28"/>
        </w:rPr>
        <w:t xml:space="preserve"> but </w:t>
      </w:r>
      <w:r w:rsidR="00EE78A2" w:rsidRPr="00631F7A">
        <w:rPr>
          <w:rFonts w:ascii="FS Me" w:hAnsi="FS Me" w:cs="Arial"/>
          <w:sz w:val="28"/>
          <w:szCs w:val="28"/>
        </w:rPr>
        <w:t xml:space="preserve">make sure it is achievable. </w:t>
      </w:r>
    </w:p>
    <w:p w14:paraId="52BEA644" w14:textId="77777777" w:rsidR="006F0B8C" w:rsidRPr="00EE78A2" w:rsidRDefault="00EE78A2" w:rsidP="00631F7A">
      <w:pPr>
        <w:ind w:left="360"/>
        <w:rPr>
          <w:rFonts w:ascii="FS Me" w:hAnsi="FS Me" w:cs="Arial"/>
          <w:sz w:val="28"/>
          <w:szCs w:val="28"/>
        </w:rPr>
      </w:pPr>
      <w:r w:rsidRPr="00EE78A2">
        <w:rPr>
          <w:rFonts w:ascii="FS Me" w:hAnsi="FS Me" w:cs="Arial"/>
          <w:sz w:val="28"/>
          <w:szCs w:val="28"/>
        </w:rPr>
        <w:t xml:space="preserve">Telling them to be good every day </w:t>
      </w:r>
      <w:r w:rsidR="006F0B8C" w:rsidRPr="00EE78A2">
        <w:rPr>
          <w:rFonts w:ascii="FS Me" w:hAnsi="FS Me" w:cs="Arial"/>
          <w:sz w:val="28"/>
          <w:szCs w:val="28"/>
        </w:rPr>
        <w:t>may not be easy and is not very clear</w:t>
      </w:r>
      <w:r w:rsidRPr="00EE78A2">
        <w:rPr>
          <w:rFonts w:ascii="FS Me" w:hAnsi="FS Me" w:cs="Arial"/>
          <w:sz w:val="28"/>
          <w:szCs w:val="28"/>
        </w:rPr>
        <w:t>, so for example, as them to</w:t>
      </w:r>
      <w:r w:rsidR="006F0B8C" w:rsidRPr="00EE78A2">
        <w:rPr>
          <w:rFonts w:ascii="FS Me" w:hAnsi="FS Me" w:cs="Arial"/>
          <w:sz w:val="28"/>
          <w:szCs w:val="28"/>
        </w:rPr>
        <w:t xml:space="preserve"> use </w:t>
      </w:r>
      <w:r w:rsidRPr="00EE78A2">
        <w:rPr>
          <w:rFonts w:ascii="FS Me" w:hAnsi="FS Me" w:cs="Arial"/>
          <w:sz w:val="28"/>
          <w:szCs w:val="28"/>
        </w:rPr>
        <w:t>‘</w:t>
      </w:r>
      <w:r w:rsidR="006F0B8C" w:rsidRPr="00EE78A2">
        <w:rPr>
          <w:rFonts w:ascii="FS Me" w:hAnsi="FS Me" w:cs="Arial"/>
          <w:sz w:val="28"/>
          <w:szCs w:val="28"/>
        </w:rPr>
        <w:t>gentle hands</w:t>
      </w:r>
      <w:r w:rsidRPr="00EE78A2">
        <w:rPr>
          <w:rFonts w:ascii="FS Me" w:hAnsi="FS Me" w:cs="Arial"/>
          <w:sz w:val="28"/>
          <w:szCs w:val="28"/>
        </w:rPr>
        <w:t>’ and they will</w:t>
      </w:r>
      <w:r w:rsidR="006F0B8C" w:rsidRPr="00EE78A2">
        <w:rPr>
          <w:rFonts w:ascii="FS Me" w:hAnsi="FS Me" w:cs="Arial"/>
          <w:sz w:val="28"/>
          <w:szCs w:val="28"/>
        </w:rPr>
        <w:t xml:space="preserve"> get a smiley face.  </w:t>
      </w:r>
      <w:r w:rsidRPr="00EE78A2">
        <w:rPr>
          <w:rFonts w:ascii="FS Me" w:hAnsi="FS Me" w:cs="Arial"/>
          <w:sz w:val="28"/>
          <w:szCs w:val="28"/>
        </w:rPr>
        <w:br/>
        <w:t>If they get four smiley faces for three</w:t>
      </w:r>
      <w:r w:rsidR="006F0B8C" w:rsidRPr="00EE78A2">
        <w:rPr>
          <w:rFonts w:ascii="FS Me" w:hAnsi="FS Me" w:cs="Arial"/>
          <w:sz w:val="28"/>
          <w:szCs w:val="28"/>
        </w:rPr>
        <w:t xml:space="preserve"> days </w:t>
      </w:r>
      <w:r w:rsidRPr="00EE78A2">
        <w:rPr>
          <w:rFonts w:ascii="FS Me" w:hAnsi="FS Me" w:cs="Arial"/>
          <w:sz w:val="28"/>
          <w:szCs w:val="28"/>
        </w:rPr>
        <w:t>in the</w:t>
      </w:r>
      <w:r w:rsidR="006F0B8C" w:rsidRPr="00EE78A2">
        <w:rPr>
          <w:rFonts w:ascii="FS Me" w:hAnsi="FS Me" w:cs="Arial"/>
          <w:sz w:val="28"/>
          <w:szCs w:val="28"/>
        </w:rPr>
        <w:t xml:space="preserve"> week</w:t>
      </w:r>
      <w:r w:rsidRPr="00EE78A2">
        <w:rPr>
          <w:rFonts w:ascii="FS Me" w:hAnsi="FS Me" w:cs="Arial"/>
          <w:sz w:val="28"/>
          <w:szCs w:val="28"/>
        </w:rPr>
        <w:t>,</w:t>
      </w:r>
      <w:r w:rsidR="006F0B8C" w:rsidRPr="00EE78A2">
        <w:rPr>
          <w:rFonts w:ascii="FS Me" w:hAnsi="FS Me" w:cs="Arial"/>
          <w:sz w:val="28"/>
          <w:szCs w:val="28"/>
        </w:rPr>
        <w:t xml:space="preserve"> you can go to</w:t>
      </w:r>
      <w:r w:rsidRPr="00EE78A2">
        <w:rPr>
          <w:rFonts w:ascii="FS Me" w:hAnsi="FS Me" w:cs="Arial"/>
          <w:sz w:val="28"/>
          <w:szCs w:val="28"/>
        </w:rPr>
        <w:t xml:space="preserve"> the science museum on Saturday.</w:t>
      </w:r>
      <w:r w:rsidRPr="00EE78A2">
        <w:rPr>
          <w:rFonts w:ascii="FS Me" w:hAnsi="FS Me" w:cs="Arial"/>
          <w:sz w:val="28"/>
          <w:szCs w:val="28"/>
        </w:rPr>
        <w:br/>
        <w:t>This s</w:t>
      </w:r>
      <w:r w:rsidR="006F0B8C" w:rsidRPr="00EE78A2">
        <w:rPr>
          <w:rFonts w:ascii="FS Me" w:hAnsi="FS Me" w:cs="Arial"/>
          <w:sz w:val="28"/>
          <w:szCs w:val="28"/>
        </w:rPr>
        <w:t>tates clearly the expectations and the reward being aimed for.</w:t>
      </w:r>
    </w:p>
    <w:p w14:paraId="76FD66A0" w14:textId="77777777" w:rsidR="006F0B8C" w:rsidRPr="00EE78A2" w:rsidRDefault="006F0B8C" w:rsidP="00631F7A">
      <w:pPr>
        <w:rPr>
          <w:rFonts w:ascii="FS Me" w:hAnsi="FS Me" w:cs="Arial"/>
          <w:sz w:val="28"/>
          <w:szCs w:val="28"/>
        </w:rPr>
      </w:pPr>
      <w:r w:rsidRPr="00EE78A2">
        <w:rPr>
          <w:rFonts w:ascii="FS Me" w:hAnsi="FS Me" w:cs="Arial"/>
          <w:sz w:val="28"/>
          <w:szCs w:val="28"/>
        </w:rPr>
        <w:t>Try not to use monetary rewards as it may become expensive for you.</w:t>
      </w:r>
    </w:p>
    <w:p w14:paraId="725705DA" w14:textId="77777777" w:rsidR="006F0B8C" w:rsidRPr="00EE78A2" w:rsidRDefault="00EE78A2" w:rsidP="00631F7A">
      <w:pPr>
        <w:rPr>
          <w:rFonts w:ascii="FS Me" w:hAnsi="FS Me" w:cs="Arial"/>
          <w:b/>
          <w:color w:val="4F81BD" w:themeColor="accent1"/>
          <w:sz w:val="28"/>
          <w:szCs w:val="28"/>
        </w:rPr>
      </w:pPr>
      <w:r>
        <w:rPr>
          <w:rFonts w:ascii="FS Me" w:hAnsi="FS Me" w:cs="Arial"/>
          <w:b/>
          <w:color w:val="4F81BD" w:themeColor="accent1"/>
          <w:sz w:val="28"/>
          <w:szCs w:val="28"/>
        </w:rPr>
        <w:br/>
      </w:r>
      <w:r w:rsidR="006F0B8C" w:rsidRPr="00EE78A2">
        <w:rPr>
          <w:rFonts w:ascii="FS Me" w:hAnsi="FS Me" w:cs="Arial"/>
          <w:b/>
          <w:color w:val="4F81BD" w:themeColor="accent1"/>
          <w:sz w:val="28"/>
          <w:szCs w:val="28"/>
        </w:rPr>
        <w:t>Special time</w:t>
      </w:r>
      <w:r>
        <w:rPr>
          <w:rFonts w:ascii="FS Me" w:hAnsi="FS Me" w:cs="Arial"/>
          <w:b/>
          <w:color w:val="4F81BD" w:themeColor="accent1"/>
          <w:sz w:val="28"/>
          <w:szCs w:val="28"/>
        </w:rPr>
        <w:br/>
        <w:t>It’s important that you have uninterrupted time together</w:t>
      </w:r>
    </w:p>
    <w:p w14:paraId="0F88749C" w14:textId="77777777" w:rsidR="006F0B8C" w:rsidRPr="00EE78A2" w:rsidRDefault="006F0B8C" w:rsidP="00631F7A">
      <w:pPr>
        <w:rPr>
          <w:rFonts w:ascii="FS Me" w:hAnsi="FS Me" w:cs="Arial"/>
          <w:sz w:val="28"/>
          <w:szCs w:val="28"/>
        </w:rPr>
      </w:pPr>
      <w:r w:rsidRPr="00EE78A2">
        <w:rPr>
          <w:rFonts w:ascii="FS Me" w:hAnsi="FS Me" w:cs="Arial"/>
          <w:sz w:val="28"/>
          <w:szCs w:val="28"/>
        </w:rPr>
        <w:t>As often as possible/ necessary that can be maintained consistently- we usually recommend 20- 30mins minimum</w:t>
      </w:r>
    </w:p>
    <w:p w14:paraId="00EE3441" w14:textId="77777777" w:rsidR="006F0B8C" w:rsidRPr="00EE78A2" w:rsidRDefault="00327030" w:rsidP="00327030">
      <w:pPr>
        <w:jc w:val="both"/>
        <w:rPr>
          <w:rFonts w:ascii="FS Me" w:hAnsi="FS Me" w:cs="Arial"/>
          <w:sz w:val="28"/>
          <w:szCs w:val="28"/>
        </w:rPr>
      </w:pPr>
      <w:r w:rsidRPr="006F0B8C">
        <w:rPr>
          <w:rFonts w:ascii="FS Me" w:hAnsi="FS Me"/>
          <w:noProof/>
          <w:color w:val="0000FF"/>
          <w:sz w:val="28"/>
          <w:szCs w:val="28"/>
          <w:lang w:val="en-GB" w:eastAsia="en-GB"/>
        </w:rPr>
        <w:drawing>
          <wp:anchor distT="0" distB="0" distL="114300" distR="114300" simplePos="0" relativeHeight="251666432" behindDoc="1" locked="0" layoutInCell="1" allowOverlap="1" wp14:anchorId="6037100D" wp14:editId="3B6F9C43">
            <wp:simplePos x="0" y="0"/>
            <wp:positionH relativeFrom="column">
              <wp:posOffset>4705350</wp:posOffset>
            </wp:positionH>
            <wp:positionV relativeFrom="paragraph">
              <wp:posOffset>598170</wp:posOffset>
            </wp:positionV>
            <wp:extent cx="1409700" cy="1539875"/>
            <wp:effectExtent l="0" t="0" r="0" b="3175"/>
            <wp:wrapTight wrapText="bothSides">
              <wp:wrapPolygon edited="0">
                <wp:start x="0" y="0"/>
                <wp:lineTo x="0" y="21377"/>
                <wp:lineTo x="21308" y="21377"/>
                <wp:lineTo x="21308" y="0"/>
                <wp:lineTo x="0" y="0"/>
              </wp:wrapPolygon>
            </wp:wrapTight>
            <wp:docPr id="9" name="irc_mi" descr="Image resul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8C" w:rsidRPr="00EE78A2">
        <w:rPr>
          <w:rFonts w:ascii="FS Me" w:hAnsi="FS Me" w:cs="Arial"/>
          <w:sz w:val="28"/>
          <w:szCs w:val="28"/>
        </w:rPr>
        <w:t>This could be as simple as reading a book, drawing/painting together, playing hide and seek or even playing with your child’s favourite toy alongside each other.</w:t>
      </w:r>
    </w:p>
    <w:p w14:paraId="4D576233" w14:textId="77777777" w:rsidR="006F0B8C" w:rsidRPr="00EE78A2" w:rsidRDefault="006F0B8C" w:rsidP="00327030">
      <w:pPr>
        <w:jc w:val="both"/>
        <w:rPr>
          <w:rFonts w:ascii="FS Me" w:hAnsi="FS Me" w:cs="Arial"/>
          <w:sz w:val="28"/>
          <w:szCs w:val="28"/>
        </w:rPr>
      </w:pPr>
      <w:r w:rsidRPr="00EE78A2">
        <w:rPr>
          <w:rFonts w:ascii="FS Me" w:hAnsi="FS Me" w:cs="Arial"/>
          <w:sz w:val="28"/>
          <w:szCs w:val="28"/>
        </w:rPr>
        <w:t xml:space="preserve">You </w:t>
      </w:r>
      <w:r w:rsidR="00EE78A2">
        <w:rPr>
          <w:rFonts w:ascii="FS Me" w:hAnsi="FS Me" w:cs="Arial"/>
          <w:sz w:val="28"/>
          <w:szCs w:val="28"/>
        </w:rPr>
        <w:t>may decide for this to be child-led (</w:t>
      </w:r>
      <w:r w:rsidRPr="00EE78A2">
        <w:rPr>
          <w:rFonts w:ascii="FS Me" w:hAnsi="FS Me" w:cs="Arial"/>
          <w:sz w:val="28"/>
          <w:szCs w:val="28"/>
        </w:rPr>
        <w:t>your child decides what you do from a list of options you provide</w:t>
      </w:r>
      <w:r w:rsidR="00EE78A2">
        <w:rPr>
          <w:rFonts w:ascii="FS Me" w:hAnsi="FS Me" w:cs="Arial"/>
          <w:sz w:val="28"/>
          <w:szCs w:val="28"/>
        </w:rPr>
        <w:t xml:space="preserve"> </w:t>
      </w:r>
      <w:r w:rsidRPr="00EE78A2">
        <w:rPr>
          <w:rFonts w:ascii="FS Me" w:hAnsi="FS Me" w:cs="Arial"/>
          <w:sz w:val="28"/>
          <w:szCs w:val="28"/>
        </w:rPr>
        <w:t>- three options is usually enough) or you can take it in turns to decide during one special time session.</w:t>
      </w:r>
    </w:p>
    <w:p w14:paraId="2C5F2E66" w14:textId="77777777" w:rsidR="006F0B8C" w:rsidRPr="00EE78A2" w:rsidRDefault="006F0B8C" w:rsidP="00631F7A">
      <w:pPr>
        <w:rPr>
          <w:rFonts w:ascii="FS Me" w:hAnsi="FS Me" w:cs="Arial"/>
          <w:sz w:val="28"/>
          <w:szCs w:val="28"/>
        </w:rPr>
      </w:pPr>
      <w:r w:rsidRPr="00EE78A2">
        <w:rPr>
          <w:rFonts w:ascii="FS Me" w:hAnsi="FS Me" w:cs="Arial"/>
          <w:sz w:val="28"/>
          <w:szCs w:val="28"/>
        </w:rPr>
        <w:t>If your child finds it difficult to focus on one task you can do lots of different activities.</w:t>
      </w:r>
    </w:p>
    <w:p w14:paraId="5A83C543" w14:textId="77777777" w:rsidR="006F0B8C" w:rsidRPr="006F0B8C" w:rsidRDefault="00EE78A2" w:rsidP="00631F7A">
      <w:pPr>
        <w:rPr>
          <w:rFonts w:ascii="FS Me" w:hAnsi="FS Me" w:cs="Arial"/>
          <w:b/>
          <w:sz w:val="28"/>
          <w:szCs w:val="28"/>
        </w:rPr>
      </w:pPr>
      <w:r w:rsidRPr="006F0B8C">
        <w:rPr>
          <w:rFonts w:ascii="FS Me" w:hAnsi="FS Me"/>
          <w:noProof/>
          <w:color w:val="0000FF"/>
          <w:sz w:val="28"/>
          <w:szCs w:val="28"/>
          <w:lang w:val="en-GB" w:eastAsia="en-GB"/>
        </w:rPr>
        <w:lastRenderedPageBreak/>
        <w:drawing>
          <wp:anchor distT="0" distB="0" distL="114300" distR="114300" simplePos="0" relativeHeight="251667456" behindDoc="1" locked="0" layoutInCell="1" allowOverlap="1" wp14:anchorId="43CA9280" wp14:editId="4D632260">
            <wp:simplePos x="0" y="0"/>
            <wp:positionH relativeFrom="column">
              <wp:posOffset>-19050</wp:posOffset>
            </wp:positionH>
            <wp:positionV relativeFrom="paragraph">
              <wp:posOffset>78740</wp:posOffset>
            </wp:positionV>
            <wp:extent cx="1343025" cy="1864360"/>
            <wp:effectExtent l="0" t="0" r="9525" b="2540"/>
            <wp:wrapTight wrapText="bothSides">
              <wp:wrapPolygon edited="0">
                <wp:start x="0" y="0"/>
                <wp:lineTo x="0" y="21409"/>
                <wp:lineTo x="21447" y="21409"/>
                <wp:lineTo x="21447" y="0"/>
                <wp:lineTo x="0" y="0"/>
              </wp:wrapPolygon>
            </wp:wrapTight>
            <wp:docPr id="10" name="irc_mi" descr="Image resul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8C" w:rsidRPr="00EE78A2">
        <w:rPr>
          <w:rFonts w:ascii="FS Me" w:hAnsi="FS Me" w:cs="Arial"/>
          <w:b/>
          <w:color w:val="4F81BD" w:themeColor="accent1"/>
          <w:sz w:val="28"/>
          <w:szCs w:val="28"/>
        </w:rPr>
        <w:t>Ac</w:t>
      </w:r>
      <w:r w:rsidRPr="00EE78A2">
        <w:rPr>
          <w:rFonts w:ascii="FS Me" w:hAnsi="FS Me" w:cs="Arial"/>
          <w:b/>
          <w:color w:val="4F81BD" w:themeColor="accent1"/>
          <w:sz w:val="28"/>
          <w:szCs w:val="28"/>
        </w:rPr>
        <w:t>t as a model for how to problem-</w:t>
      </w:r>
      <w:r w:rsidR="006F0B8C" w:rsidRPr="00EE78A2">
        <w:rPr>
          <w:rFonts w:ascii="FS Me" w:hAnsi="FS Me" w:cs="Arial"/>
          <w:b/>
          <w:color w:val="4F81BD" w:themeColor="accent1"/>
          <w:sz w:val="28"/>
          <w:szCs w:val="28"/>
        </w:rPr>
        <w:t>solve and have self- control</w:t>
      </w:r>
      <w:r w:rsidRPr="00EE78A2">
        <w:rPr>
          <w:rFonts w:ascii="FS Me" w:hAnsi="FS Me" w:cs="Arial"/>
          <w:b/>
          <w:color w:val="4F81BD" w:themeColor="accent1"/>
          <w:sz w:val="28"/>
          <w:szCs w:val="28"/>
        </w:rPr>
        <w:t>.</w:t>
      </w:r>
    </w:p>
    <w:p w14:paraId="0C337CC0" w14:textId="77777777" w:rsidR="006F0B8C" w:rsidRDefault="006F0B8C" w:rsidP="00631F7A">
      <w:pPr>
        <w:pStyle w:val="ListParagraph"/>
        <w:ind w:left="2160"/>
        <w:rPr>
          <w:rFonts w:ascii="FS Me" w:hAnsi="FS Me" w:cs="Arial"/>
          <w:color w:val="4F81BD" w:themeColor="accent1"/>
          <w:sz w:val="28"/>
          <w:szCs w:val="28"/>
        </w:rPr>
      </w:pPr>
      <w:r w:rsidRPr="006F0B8C">
        <w:rPr>
          <w:rFonts w:ascii="FS Me" w:hAnsi="FS Me" w:cs="Arial"/>
          <w:sz w:val="28"/>
          <w:szCs w:val="28"/>
        </w:rPr>
        <w:t xml:space="preserve">Your child may struggle to think of alternative strategies when problems </w:t>
      </w:r>
      <w:r w:rsidR="00EE78A2">
        <w:rPr>
          <w:rFonts w:ascii="FS Me" w:hAnsi="FS Me" w:cs="Arial"/>
          <w:sz w:val="28"/>
          <w:szCs w:val="28"/>
        </w:rPr>
        <w:t>occur.  Support your child to:</w:t>
      </w:r>
      <w:r w:rsidR="00EE78A2">
        <w:rPr>
          <w:rFonts w:ascii="FS Me" w:hAnsi="FS Me" w:cs="Arial"/>
          <w:sz w:val="28"/>
          <w:szCs w:val="28"/>
        </w:rPr>
        <w:br/>
      </w:r>
      <w:r w:rsidR="00EE78A2" w:rsidRPr="00EE78A2">
        <w:rPr>
          <w:rFonts w:ascii="FS Me" w:hAnsi="FS Me" w:cs="Arial"/>
          <w:color w:val="4F81BD" w:themeColor="accent1"/>
          <w:sz w:val="28"/>
          <w:szCs w:val="28"/>
        </w:rPr>
        <w:t>STOP</w:t>
      </w:r>
      <w:r w:rsidR="00EE78A2" w:rsidRPr="00EE78A2">
        <w:rPr>
          <w:rFonts w:ascii="FS Me" w:hAnsi="FS Me" w:cs="Arial"/>
          <w:color w:val="4F81BD" w:themeColor="accent1"/>
          <w:sz w:val="28"/>
          <w:szCs w:val="28"/>
        </w:rPr>
        <w:br/>
        <w:t>BREATH</w:t>
      </w:r>
      <w:r w:rsidR="00631F7A">
        <w:rPr>
          <w:rFonts w:ascii="FS Me" w:hAnsi="FS Me" w:cs="Arial"/>
          <w:color w:val="4F81BD" w:themeColor="accent1"/>
          <w:sz w:val="28"/>
          <w:szCs w:val="28"/>
        </w:rPr>
        <w:t>E</w:t>
      </w:r>
      <w:r w:rsidR="00631F7A">
        <w:rPr>
          <w:rFonts w:ascii="FS Me" w:hAnsi="FS Me" w:cs="Arial"/>
          <w:color w:val="4F81BD" w:themeColor="accent1"/>
          <w:sz w:val="28"/>
          <w:szCs w:val="28"/>
        </w:rPr>
        <w:br/>
      </w:r>
      <w:r w:rsidR="00EE78A2" w:rsidRPr="00EE78A2">
        <w:rPr>
          <w:rFonts w:ascii="FS Me" w:hAnsi="FS Me" w:cs="Arial"/>
          <w:color w:val="4F81BD" w:themeColor="accent1"/>
          <w:sz w:val="28"/>
          <w:szCs w:val="28"/>
        </w:rPr>
        <w:t>THINK</w:t>
      </w:r>
      <w:r w:rsidR="00EE78A2" w:rsidRPr="00EE78A2">
        <w:rPr>
          <w:rFonts w:ascii="FS Me" w:hAnsi="FS Me" w:cs="Arial"/>
          <w:color w:val="4F81BD" w:themeColor="accent1"/>
          <w:sz w:val="28"/>
          <w:szCs w:val="28"/>
        </w:rPr>
        <w:br/>
        <w:t xml:space="preserve"> </w:t>
      </w:r>
      <w:r w:rsidRPr="00EE78A2">
        <w:rPr>
          <w:rFonts w:ascii="FS Me" w:hAnsi="FS Me" w:cs="Arial"/>
          <w:color w:val="4F81BD" w:themeColor="accent1"/>
          <w:sz w:val="28"/>
          <w:szCs w:val="28"/>
        </w:rPr>
        <w:t>ACT</w:t>
      </w:r>
    </w:p>
    <w:p w14:paraId="2E458A53" w14:textId="77777777" w:rsidR="006F0B8C" w:rsidRPr="00631F7A" w:rsidRDefault="00EE78A2" w:rsidP="00631F7A">
      <w:pPr>
        <w:rPr>
          <w:rFonts w:ascii="FS Me" w:hAnsi="FS Me" w:cs="Arial"/>
          <w:b/>
          <w:color w:val="4F81BD" w:themeColor="accent1"/>
          <w:sz w:val="28"/>
          <w:szCs w:val="28"/>
        </w:rPr>
      </w:pPr>
      <w:r w:rsidRPr="00631F7A">
        <w:rPr>
          <w:rFonts w:ascii="FS Me" w:hAnsi="FS Me" w:cs="Arial"/>
          <w:b/>
          <w:color w:val="4F81BD" w:themeColor="accent1"/>
          <w:sz w:val="28"/>
          <w:szCs w:val="28"/>
        </w:rPr>
        <w:t>W</w:t>
      </w:r>
      <w:r w:rsidR="006F0B8C" w:rsidRPr="00631F7A">
        <w:rPr>
          <w:rFonts w:ascii="FS Me" w:hAnsi="FS Me" w:cs="Arial"/>
          <w:b/>
          <w:color w:val="4F81BD" w:themeColor="accent1"/>
          <w:sz w:val="28"/>
          <w:szCs w:val="28"/>
        </w:rPr>
        <w:t xml:space="preserve">hat if they </w:t>
      </w:r>
      <w:proofErr w:type="spellStart"/>
      <w:r w:rsidR="006F0B8C" w:rsidRPr="00631F7A">
        <w:rPr>
          <w:rFonts w:ascii="FS Me" w:hAnsi="FS Me" w:cs="Arial"/>
          <w:b/>
          <w:color w:val="4F81BD" w:themeColor="accent1"/>
          <w:sz w:val="28"/>
          <w:szCs w:val="28"/>
        </w:rPr>
        <w:t>behaviour</w:t>
      </w:r>
      <w:proofErr w:type="spellEnd"/>
      <w:r w:rsidR="006F0B8C" w:rsidRPr="00631F7A">
        <w:rPr>
          <w:rFonts w:ascii="FS Me" w:hAnsi="FS Me" w:cs="Arial"/>
          <w:b/>
          <w:color w:val="4F81BD" w:themeColor="accent1"/>
          <w:sz w:val="28"/>
          <w:szCs w:val="28"/>
        </w:rPr>
        <w:t xml:space="preserve"> is dangerous to your child or others?</w:t>
      </w:r>
    </w:p>
    <w:p w14:paraId="3CD84AF3" w14:textId="77777777" w:rsidR="006F0B8C" w:rsidRPr="006F0B8C" w:rsidRDefault="006F0B8C" w:rsidP="00631F7A">
      <w:pPr>
        <w:rPr>
          <w:rFonts w:ascii="FS Me" w:hAnsi="FS Me" w:cs="Arial"/>
          <w:sz w:val="28"/>
          <w:szCs w:val="28"/>
        </w:rPr>
      </w:pPr>
      <w:r w:rsidRPr="006F0B8C">
        <w:rPr>
          <w:rFonts w:ascii="FS Me" w:hAnsi="FS Me" w:cs="Arial"/>
          <w:sz w:val="28"/>
          <w:szCs w:val="28"/>
        </w:rPr>
        <w:t>Sometimes</w:t>
      </w:r>
      <w:r w:rsidR="00EE78A2">
        <w:rPr>
          <w:rFonts w:ascii="FS Me" w:hAnsi="FS Me" w:cs="Arial"/>
          <w:sz w:val="28"/>
          <w:szCs w:val="28"/>
        </w:rPr>
        <w:t>,</w:t>
      </w:r>
      <w:r w:rsidRPr="006F0B8C">
        <w:rPr>
          <w:rFonts w:ascii="FS Me" w:hAnsi="FS Me" w:cs="Arial"/>
          <w:sz w:val="28"/>
          <w:szCs w:val="28"/>
        </w:rPr>
        <w:t xml:space="preserve"> your immediate reaction may be to shout at your child but this is ineffective!  </w:t>
      </w:r>
      <w:r w:rsidR="00EE78A2">
        <w:rPr>
          <w:rFonts w:ascii="FS Me" w:hAnsi="FS Me" w:cs="Arial"/>
          <w:sz w:val="28"/>
          <w:szCs w:val="28"/>
        </w:rPr>
        <w:br/>
        <w:t>Try to de-</w:t>
      </w:r>
      <w:r w:rsidRPr="006F0B8C">
        <w:rPr>
          <w:rFonts w:ascii="FS Me" w:hAnsi="FS Me" w:cs="Arial"/>
          <w:sz w:val="28"/>
          <w:szCs w:val="28"/>
        </w:rPr>
        <w:t>escalate the situation and enforce clear and consistent consequences (i.e. time out, removing privileges such as early bedt</w:t>
      </w:r>
      <w:r w:rsidR="00EE78A2">
        <w:rPr>
          <w:rFonts w:ascii="FS Me" w:hAnsi="FS Me" w:cs="Arial"/>
          <w:sz w:val="28"/>
          <w:szCs w:val="28"/>
        </w:rPr>
        <w:t xml:space="preserve">ime or no computer games) for the </w:t>
      </w:r>
      <w:proofErr w:type="spellStart"/>
      <w:r w:rsidR="00EE78A2">
        <w:rPr>
          <w:rFonts w:ascii="FS Me" w:hAnsi="FS Me" w:cs="Arial"/>
          <w:sz w:val="28"/>
          <w:szCs w:val="28"/>
        </w:rPr>
        <w:t>behaviour</w:t>
      </w:r>
      <w:proofErr w:type="spellEnd"/>
      <w:r w:rsidR="00EE78A2">
        <w:rPr>
          <w:rFonts w:ascii="FS Me" w:hAnsi="FS Me" w:cs="Arial"/>
          <w:sz w:val="28"/>
          <w:szCs w:val="28"/>
        </w:rPr>
        <w:t>:</w:t>
      </w:r>
    </w:p>
    <w:p w14:paraId="50C019FA"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 xml:space="preserve">Focus on safety- </w:t>
      </w:r>
      <w:r w:rsidRPr="006F0B8C">
        <w:rPr>
          <w:rFonts w:ascii="FS Me" w:hAnsi="FS Me" w:cs="Arial"/>
          <w:sz w:val="28"/>
          <w:szCs w:val="28"/>
        </w:rPr>
        <w:t xml:space="preserve">Remove children and others from the area; remove any objects that can be unsafe if thrown. </w:t>
      </w:r>
    </w:p>
    <w:p w14:paraId="74B17385"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Maintain calmness and speak in a soft, slow voice-</w:t>
      </w:r>
      <w:r w:rsidRPr="006F0B8C">
        <w:rPr>
          <w:rFonts w:ascii="FS Me" w:hAnsi="FS Me" w:cs="Arial"/>
          <w:sz w:val="28"/>
          <w:szCs w:val="28"/>
        </w:rPr>
        <w:t xml:space="preserve"> We often mirror the voice and tone of those we speak to, so this will help your children lower their voice and help them </w:t>
      </w:r>
      <w:r w:rsidR="00EE78A2">
        <w:rPr>
          <w:rFonts w:ascii="FS Me" w:hAnsi="FS Me" w:cs="Arial"/>
          <w:sz w:val="28"/>
          <w:szCs w:val="28"/>
        </w:rPr>
        <w:t xml:space="preserve">to </w:t>
      </w:r>
      <w:r w:rsidRPr="006F0B8C">
        <w:rPr>
          <w:rFonts w:ascii="FS Me" w:hAnsi="FS Me" w:cs="Arial"/>
          <w:sz w:val="28"/>
          <w:szCs w:val="28"/>
        </w:rPr>
        <w:t xml:space="preserve">calm down. </w:t>
      </w:r>
    </w:p>
    <w:p w14:paraId="56A99E24"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 xml:space="preserve">Model emotional regulation- </w:t>
      </w:r>
      <w:r w:rsidRPr="006F0B8C">
        <w:rPr>
          <w:rFonts w:ascii="FS Me" w:hAnsi="FS Me" w:cs="Arial"/>
          <w:sz w:val="28"/>
          <w:szCs w:val="28"/>
        </w:rPr>
        <w:t xml:space="preserve">Don’t appear angry or raise your voice. Your child will feed off of your anger because he or she is looking for an emotional response from you. </w:t>
      </w:r>
    </w:p>
    <w:p w14:paraId="4424A96A"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 xml:space="preserve">Redirect your child with a new activity- </w:t>
      </w:r>
      <w:r w:rsidRPr="006F0B8C">
        <w:rPr>
          <w:rFonts w:ascii="FS Me" w:hAnsi="FS Me" w:cs="Arial"/>
          <w:sz w:val="28"/>
          <w:szCs w:val="28"/>
        </w:rPr>
        <w:t xml:space="preserve">Try to distract your child with a pleasurable activity or toy. </w:t>
      </w:r>
    </w:p>
    <w:p w14:paraId="4D841548"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 xml:space="preserve">Don’t bargain or bribe your child during an outburst- </w:t>
      </w:r>
      <w:r w:rsidRPr="006F0B8C">
        <w:rPr>
          <w:rFonts w:ascii="FS Me" w:hAnsi="FS Me" w:cs="Arial"/>
          <w:bCs/>
          <w:sz w:val="28"/>
          <w:szCs w:val="28"/>
        </w:rPr>
        <w:t>C</w:t>
      </w:r>
      <w:r w:rsidRPr="006F0B8C">
        <w:rPr>
          <w:rFonts w:ascii="FS Me" w:hAnsi="FS Me" w:cs="Arial"/>
          <w:sz w:val="28"/>
          <w:szCs w:val="28"/>
        </w:rPr>
        <w:t xml:space="preserve">hildren cannot use logic or reasoning skills during an outburst. </w:t>
      </w:r>
    </w:p>
    <w:p w14:paraId="5F3159D3"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 xml:space="preserve">Communicate one thought or idea at a time- </w:t>
      </w:r>
      <w:r w:rsidRPr="006F0B8C">
        <w:rPr>
          <w:rFonts w:ascii="FS Me" w:hAnsi="FS Me" w:cs="Arial"/>
          <w:sz w:val="28"/>
          <w:szCs w:val="28"/>
        </w:rPr>
        <w:t xml:space="preserve">Children are not using rational thinking skills during an outburst and you do not want to overwhelm your child with speaking in long sentences. </w:t>
      </w:r>
    </w:p>
    <w:p w14:paraId="034FD85C"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Don’t discipline-</w:t>
      </w:r>
      <w:r w:rsidRPr="006F0B8C">
        <w:rPr>
          <w:rFonts w:ascii="FS Me" w:hAnsi="FS Me" w:cs="Arial"/>
          <w:sz w:val="28"/>
          <w:szCs w:val="28"/>
        </w:rPr>
        <w:t xml:space="preserve"> By trying to discuss the tantrum or give consequences you will only escalate your child’s tantrum. </w:t>
      </w:r>
    </w:p>
    <w:p w14:paraId="292BF9B2"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Try relaxation techniques-</w:t>
      </w:r>
      <w:r w:rsidRPr="006F0B8C">
        <w:rPr>
          <w:rFonts w:ascii="FS Me" w:hAnsi="FS Me" w:cs="Arial"/>
          <w:sz w:val="28"/>
          <w:szCs w:val="28"/>
        </w:rPr>
        <w:t xml:space="preserve"> Encourage your child to count to 10 before speaking or take deep breaths. </w:t>
      </w:r>
    </w:p>
    <w:p w14:paraId="1716E4F4"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 xml:space="preserve">Body language </w:t>
      </w:r>
      <w:r w:rsidRPr="006F0B8C">
        <w:rPr>
          <w:rFonts w:ascii="FS Me" w:hAnsi="FS Me" w:cs="Arial"/>
          <w:sz w:val="28"/>
          <w:szCs w:val="28"/>
        </w:rPr>
        <w:t xml:space="preserve">– Don’t stand </w:t>
      </w:r>
      <w:r w:rsidR="00631F7A">
        <w:rPr>
          <w:rFonts w:ascii="FS Me" w:hAnsi="FS Me" w:cs="Arial"/>
          <w:sz w:val="28"/>
          <w:szCs w:val="28"/>
        </w:rPr>
        <w:t>in front of your child. Have an open posture and a</w:t>
      </w:r>
      <w:r w:rsidRPr="006F0B8C">
        <w:rPr>
          <w:rFonts w:ascii="FS Me" w:hAnsi="FS Me" w:cs="Arial"/>
          <w:sz w:val="28"/>
          <w:szCs w:val="28"/>
        </w:rPr>
        <w:t xml:space="preserve"> calm but firm voice.</w:t>
      </w:r>
    </w:p>
    <w:p w14:paraId="645A3377"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lastRenderedPageBreak/>
        <w:t xml:space="preserve">Acknowledge your child’s feelings </w:t>
      </w:r>
      <w:r w:rsidRPr="006F0B8C">
        <w:rPr>
          <w:rFonts w:ascii="FS Me" w:hAnsi="FS Me" w:cs="Arial"/>
          <w:sz w:val="28"/>
          <w:szCs w:val="28"/>
        </w:rPr>
        <w:t xml:space="preserve">– </w:t>
      </w:r>
      <w:r w:rsidR="00631F7A">
        <w:rPr>
          <w:rFonts w:ascii="FS Me" w:hAnsi="FS Me" w:cs="Arial"/>
          <w:sz w:val="28"/>
          <w:szCs w:val="28"/>
        </w:rPr>
        <w:t>Tell them: “I can see you are upset.”</w:t>
      </w:r>
    </w:p>
    <w:p w14:paraId="7375395D" w14:textId="77777777" w:rsidR="006F0B8C" w:rsidRPr="006F0B8C" w:rsidRDefault="006F0B8C" w:rsidP="00631F7A">
      <w:pPr>
        <w:pStyle w:val="ListParagraph"/>
        <w:numPr>
          <w:ilvl w:val="0"/>
          <w:numId w:val="16"/>
        </w:numPr>
        <w:rPr>
          <w:rFonts w:ascii="FS Me" w:hAnsi="FS Me" w:cs="Arial"/>
          <w:sz w:val="28"/>
          <w:szCs w:val="28"/>
        </w:rPr>
      </w:pPr>
      <w:r w:rsidRPr="006F0B8C">
        <w:rPr>
          <w:rFonts w:ascii="FS Me" w:hAnsi="FS Me" w:cs="Arial"/>
          <w:b/>
          <w:bCs/>
          <w:sz w:val="28"/>
          <w:szCs w:val="28"/>
        </w:rPr>
        <w:t>Tell your child what you want them to do, not what you don’t want</w:t>
      </w:r>
      <w:r w:rsidRPr="006F0B8C">
        <w:rPr>
          <w:rFonts w:ascii="FS Me" w:hAnsi="FS Me" w:cs="Arial"/>
          <w:sz w:val="28"/>
          <w:szCs w:val="28"/>
        </w:rPr>
        <w:t xml:space="preserve"> – e.g. “sit down” rather than “stop shouting”.</w:t>
      </w:r>
    </w:p>
    <w:p w14:paraId="73269C85" w14:textId="77777777" w:rsidR="006F0B8C" w:rsidRPr="006F0B8C" w:rsidRDefault="006F0B8C" w:rsidP="00631F7A">
      <w:pPr>
        <w:rPr>
          <w:rFonts w:ascii="FS Me" w:hAnsi="FS Me" w:cs="Arial"/>
          <w:sz w:val="28"/>
          <w:szCs w:val="28"/>
        </w:rPr>
      </w:pPr>
    </w:p>
    <w:p w14:paraId="2B4F7E59" w14:textId="77777777" w:rsidR="006F0B8C" w:rsidRPr="006F0B8C" w:rsidRDefault="006F0B8C" w:rsidP="00631F7A">
      <w:pPr>
        <w:rPr>
          <w:rFonts w:ascii="FS Me" w:hAnsi="FS Me" w:cs="Arial"/>
          <w:b/>
          <w:sz w:val="28"/>
          <w:szCs w:val="28"/>
        </w:rPr>
      </w:pPr>
      <w:r w:rsidRPr="006F0B8C">
        <w:rPr>
          <w:rFonts w:ascii="FS Me" w:hAnsi="FS Me" w:cs="Arial"/>
          <w:b/>
          <w:sz w:val="28"/>
          <w:szCs w:val="28"/>
        </w:rPr>
        <w:t>Remember to be FIRM, look after yourself and always ask for help</w:t>
      </w:r>
    </w:p>
    <w:p w14:paraId="23AEE2B1" w14:textId="77777777" w:rsidR="00B8023F" w:rsidRDefault="006F0B8C" w:rsidP="00631F7A">
      <w:pPr>
        <w:rPr>
          <w:rFonts w:ascii="FS Me" w:hAnsi="FS Me" w:cs="Arial"/>
          <w:sz w:val="28"/>
          <w:szCs w:val="28"/>
        </w:rPr>
      </w:pPr>
      <w:r w:rsidRPr="006F0B8C">
        <w:rPr>
          <w:rFonts w:ascii="FS Me" w:hAnsi="FS Me" w:cs="Arial"/>
          <w:sz w:val="28"/>
          <w:szCs w:val="28"/>
        </w:rPr>
        <w:t>Sometimes it gets harder before it gets easier. Do not give up!</w:t>
      </w:r>
    </w:p>
    <w:p w14:paraId="073B6949" w14:textId="77777777" w:rsidR="00631F7A" w:rsidRDefault="00631F7A" w:rsidP="00631F7A">
      <w:pPr>
        <w:rPr>
          <w:rFonts w:ascii="FS Me" w:hAnsi="FS Me"/>
          <w:sz w:val="28"/>
          <w:szCs w:val="28"/>
        </w:rPr>
      </w:pPr>
    </w:p>
    <w:p w14:paraId="0D42C5DA" w14:textId="77777777" w:rsidR="007A7418" w:rsidRDefault="007A7418" w:rsidP="007A7418">
      <w:pPr>
        <w:spacing w:after="0"/>
        <w:jc w:val="center"/>
      </w:pPr>
      <w:r w:rsidRPr="00157B53">
        <w:rPr>
          <w:b/>
          <w:sz w:val="28"/>
          <w:szCs w:val="28"/>
        </w:rPr>
        <w:t>Web based self-help tools and advice</w:t>
      </w:r>
      <w:r>
        <w:rPr>
          <w:b/>
        </w:rPr>
        <w:t>:</w:t>
      </w:r>
    </w:p>
    <w:p w14:paraId="55ACF5BD" w14:textId="77777777" w:rsidR="007A7418" w:rsidRDefault="007A7418" w:rsidP="007A7418">
      <w:pPr>
        <w:spacing w:after="0"/>
      </w:pPr>
    </w:p>
    <w:p w14:paraId="675C40AE" w14:textId="77777777" w:rsidR="007A7418" w:rsidRDefault="007A7418" w:rsidP="007A7418">
      <w:pPr>
        <w:spacing w:after="0"/>
      </w:pPr>
      <w:r>
        <w:t xml:space="preserve">In conjunction with Young People we have developed a web based </w:t>
      </w:r>
      <w:proofErr w:type="spellStart"/>
      <w:r>
        <w:t>programme</w:t>
      </w:r>
      <w:proofErr w:type="spellEnd"/>
      <w:r>
        <w:t xml:space="preserve"> called </w:t>
      </w:r>
      <w:proofErr w:type="spellStart"/>
      <w:r>
        <w:t>Headscape</w:t>
      </w:r>
      <w:proofErr w:type="spellEnd"/>
      <w:r>
        <w:t>. This has information, tips and advice and helpful things to download; here’s how to access it:</w:t>
      </w:r>
    </w:p>
    <w:p w14:paraId="592A3810" w14:textId="77777777" w:rsidR="007A7418" w:rsidRDefault="007A7418" w:rsidP="007A7418">
      <w:pPr>
        <w:spacing w:after="0"/>
      </w:pPr>
    </w:p>
    <w:p w14:paraId="43B5AA62" w14:textId="77777777" w:rsidR="007A7418" w:rsidRPr="00370389" w:rsidRDefault="00DC05D4" w:rsidP="007A7418">
      <w:pPr>
        <w:spacing w:after="0"/>
        <w:rPr>
          <w:b/>
          <w:color w:val="0000FF" w:themeColor="hyperlink"/>
          <w:sz w:val="40"/>
          <w:szCs w:val="40"/>
          <w:u w:val="single"/>
        </w:rPr>
      </w:pPr>
      <w:hyperlink r:id="rId20" w:history="1">
        <w:r w:rsidR="00331C84" w:rsidRPr="0053438D">
          <w:rPr>
            <w:rStyle w:val="Hyperlink"/>
            <w:b/>
            <w:sz w:val="40"/>
            <w:szCs w:val="40"/>
          </w:rPr>
          <w:t>http://headscapebexley.co.uk</w:t>
        </w:r>
      </w:hyperlink>
    </w:p>
    <w:p w14:paraId="2B565303" w14:textId="77777777" w:rsidR="007A7418" w:rsidRDefault="007A7418" w:rsidP="007A7418">
      <w:pPr>
        <w:spacing w:after="0"/>
      </w:pPr>
    </w:p>
    <w:p w14:paraId="29BB52AA" w14:textId="77777777" w:rsidR="007A7418" w:rsidRDefault="007A7418" w:rsidP="007A7418">
      <w:pPr>
        <w:spacing w:after="0"/>
      </w:pPr>
      <w:r>
        <w:t>Other websites that you might find helpful are:</w:t>
      </w:r>
    </w:p>
    <w:p w14:paraId="125EFC8E" w14:textId="77777777" w:rsidR="007A7418" w:rsidRDefault="007A7418" w:rsidP="007A7418">
      <w:pPr>
        <w:spacing w:after="0"/>
      </w:pPr>
    </w:p>
    <w:p w14:paraId="610BA149" w14:textId="77777777" w:rsidR="007A7418" w:rsidRPr="007A7418" w:rsidRDefault="00DC05D4" w:rsidP="007A7418">
      <w:pPr>
        <w:spacing w:after="0"/>
        <w:ind w:left="3600" w:hanging="3600"/>
        <w:rPr>
          <w:rStyle w:val="Hyperlink"/>
          <w:color w:val="auto"/>
          <w:u w:val="none"/>
        </w:rPr>
      </w:pPr>
      <w:hyperlink r:id="rId21" w:history="1">
        <w:r w:rsidR="007A7418" w:rsidRPr="0053488B">
          <w:rPr>
            <w:rStyle w:val="Hyperlink"/>
          </w:rPr>
          <w:t>http://familylives.org.uk</w:t>
        </w:r>
      </w:hyperlink>
      <w:r w:rsidR="007A7418" w:rsidRPr="007A7418">
        <w:rPr>
          <w:rStyle w:val="Hyperlink"/>
          <w:u w:val="none"/>
        </w:rPr>
        <w:t xml:space="preserve">   </w:t>
      </w:r>
      <w:r w:rsidR="007A7418" w:rsidRPr="007A7418">
        <w:rPr>
          <w:rStyle w:val="Hyperlink"/>
          <w:color w:val="auto"/>
          <w:u w:val="none"/>
        </w:rPr>
        <w:tab/>
      </w:r>
      <w:r w:rsidR="007A7418">
        <w:rPr>
          <w:rStyle w:val="Hyperlink"/>
          <w:color w:val="auto"/>
          <w:u w:val="none"/>
        </w:rPr>
        <w:t>P</w:t>
      </w:r>
      <w:r w:rsidR="007A7418" w:rsidRPr="007A7418">
        <w:rPr>
          <w:rStyle w:val="Hyperlink"/>
          <w:color w:val="auto"/>
          <w:u w:val="none"/>
        </w:rPr>
        <w:t>reviously parent line – online forums and parent courses</w:t>
      </w:r>
    </w:p>
    <w:p w14:paraId="16375539" w14:textId="77777777" w:rsidR="007A7418" w:rsidRPr="007A7418" w:rsidRDefault="007A7418" w:rsidP="007A7418">
      <w:pPr>
        <w:spacing w:after="0"/>
        <w:rPr>
          <w:rStyle w:val="Hyperlink"/>
          <w:color w:val="auto"/>
          <w:u w:val="none"/>
        </w:rPr>
      </w:pPr>
    </w:p>
    <w:p w14:paraId="63CD2E2B" w14:textId="77777777" w:rsidR="007A7418" w:rsidRPr="007A7418" w:rsidRDefault="00DC05D4" w:rsidP="007A7418">
      <w:pPr>
        <w:spacing w:after="0"/>
        <w:ind w:left="3510" w:hanging="3510"/>
        <w:rPr>
          <w:rStyle w:val="Hyperlink"/>
          <w:color w:val="auto"/>
          <w:u w:val="none"/>
        </w:rPr>
      </w:pPr>
      <w:hyperlink r:id="rId22" w:history="1">
        <w:r w:rsidR="007A7418" w:rsidRPr="00686937">
          <w:rPr>
            <w:rStyle w:val="Hyperlink"/>
          </w:rPr>
          <w:t>www.onespace.org.uk</w:t>
        </w:r>
      </w:hyperlink>
      <w:r w:rsidR="007A7418">
        <w:rPr>
          <w:rStyle w:val="Hyperlink"/>
        </w:rPr>
        <w:t xml:space="preserve"> </w:t>
      </w:r>
      <w:r w:rsidR="007A7418">
        <w:rPr>
          <w:rStyle w:val="Hyperlink"/>
          <w:u w:val="none"/>
        </w:rPr>
        <w:tab/>
      </w:r>
      <w:r w:rsidR="007A7418">
        <w:rPr>
          <w:rStyle w:val="Hyperlink"/>
          <w:u w:val="none"/>
        </w:rPr>
        <w:tab/>
      </w:r>
      <w:r w:rsidR="007A7418">
        <w:rPr>
          <w:rStyle w:val="Hyperlink"/>
          <w:color w:val="auto"/>
          <w:u w:val="none"/>
        </w:rPr>
        <w:t>W</w:t>
      </w:r>
      <w:r w:rsidR="007A7418" w:rsidRPr="007A7418">
        <w:rPr>
          <w:rStyle w:val="Hyperlink"/>
          <w:color w:val="auto"/>
          <w:u w:val="none"/>
        </w:rPr>
        <w:t>ebsite for single parents – online forum, courses and information</w:t>
      </w:r>
    </w:p>
    <w:p w14:paraId="517105E1" w14:textId="77777777" w:rsidR="007A7418" w:rsidRDefault="007A7418" w:rsidP="007A7418">
      <w:pPr>
        <w:spacing w:after="0"/>
        <w:rPr>
          <w:rStyle w:val="Hyperlink"/>
        </w:rPr>
      </w:pPr>
    </w:p>
    <w:p w14:paraId="77FB75E8" w14:textId="77777777" w:rsidR="007A7418" w:rsidRPr="007A7418" w:rsidRDefault="00DC05D4" w:rsidP="007A7418">
      <w:pPr>
        <w:spacing w:after="0"/>
        <w:rPr>
          <w:rStyle w:val="Hyperlink"/>
          <w:color w:val="auto"/>
          <w:u w:val="none"/>
        </w:rPr>
      </w:pPr>
      <w:hyperlink r:id="rId23" w:history="1">
        <w:r w:rsidR="007A7418" w:rsidRPr="00686937">
          <w:rPr>
            <w:rStyle w:val="Hyperlink"/>
          </w:rPr>
          <w:t>www.psg.org.uk</w:t>
        </w:r>
      </w:hyperlink>
      <w:r w:rsidR="007A7418">
        <w:rPr>
          <w:rStyle w:val="Hyperlink"/>
        </w:rPr>
        <w:t xml:space="preserve"> </w:t>
      </w:r>
      <w:r w:rsidR="007A7418" w:rsidRPr="007A7418">
        <w:rPr>
          <w:rStyle w:val="Hyperlink"/>
          <w:u w:val="none"/>
        </w:rPr>
        <w:tab/>
      </w:r>
      <w:r w:rsidR="007A7418" w:rsidRPr="007A7418">
        <w:rPr>
          <w:rStyle w:val="Hyperlink"/>
          <w:u w:val="none"/>
        </w:rPr>
        <w:tab/>
      </w:r>
      <w:r w:rsidR="007A7418">
        <w:rPr>
          <w:rStyle w:val="Hyperlink"/>
          <w:color w:val="auto"/>
          <w:u w:val="none"/>
        </w:rPr>
        <w:t xml:space="preserve">           </w:t>
      </w:r>
      <w:r w:rsidR="007A7418" w:rsidRPr="007A7418">
        <w:rPr>
          <w:rStyle w:val="Hyperlink"/>
          <w:color w:val="auto"/>
          <w:u w:val="none"/>
        </w:rPr>
        <w:t>Parent Support Group - helpline and advice</w:t>
      </w:r>
    </w:p>
    <w:p w14:paraId="04E73813" w14:textId="77777777" w:rsidR="007A7418" w:rsidRPr="007A7418" w:rsidRDefault="007A7418" w:rsidP="007A7418">
      <w:pPr>
        <w:spacing w:after="0"/>
        <w:rPr>
          <w:rStyle w:val="Hyperlink"/>
          <w:color w:val="auto"/>
          <w:u w:val="none"/>
        </w:rPr>
      </w:pPr>
    </w:p>
    <w:p w14:paraId="355EEEDE" w14:textId="77777777" w:rsidR="007A7418" w:rsidRDefault="00DC05D4" w:rsidP="00331C84">
      <w:pPr>
        <w:spacing w:after="0"/>
        <w:rPr>
          <w:rStyle w:val="Hyperlink"/>
          <w:color w:val="auto"/>
          <w:u w:val="none"/>
        </w:rPr>
      </w:pPr>
      <w:hyperlink r:id="rId24" w:history="1">
        <w:r w:rsidR="007A7418" w:rsidRPr="00686937">
          <w:rPr>
            <w:rStyle w:val="Hyperlink"/>
          </w:rPr>
          <w:t>www.youngminds.org.uk</w:t>
        </w:r>
      </w:hyperlink>
      <w:r w:rsidR="007A7418">
        <w:rPr>
          <w:rStyle w:val="Hyperlink"/>
        </w:rPr>
        <w:t xml:space="preserve"> </w:t>
      </w:r>
      <w:r w:rsidR="007A7418" w:rsidRPr="007A7418">
        <w:rPr>
          <w:rStyle w:val="Hyperlink"/>
          <w:u w:val="none"/>
        </w:rPr>
        <w:tab/>
      </w:r>
      <w:r w:rsidR="007A7418">
        <w:rPr>
          <w:rStyle w:val="Hyperlink"/>
          <w:color w:val="auto"/>
          <w:u w:val="none"/>
        </w:rPr>
        <w:t xml:space="preserve">           </w:t>
      </w:r>
      <w:proofErr w:type="spellStart"/>
      <w:r w:rsidR="007A7418" w:rsidRPr="007A7418">
        <w:rPr>
          <w:rStyle w:val="Hyperlink"/>
          <w:color w:val="auto"/>
          <w:u w:val="none"/>
        </w:rPr>
        <w:t>YoungMinds</w:t>
      </w:r>
      <w:proofErr w:type="spellEnd"/>
      <w:r w:rsidR="007A7418" w:rsidRPr="007A7418">
        <w:rPr>
          <w:rStyle w:val="Hyperlink"/>
          <w:color w:val="auto"/>
          <w:u w:val="none"/>
        </w:rPr>
        <w:t>’ Parents’ information service</w:t>
      </w:r>
    </w:p>
    <w:p w14:paraId="15FE9CCF" w14:textId="77777777" w:rsidR="00331C84" w:rsidRDefault="00331C84" w:rsidP="00331C84">
      <w:pPr>
        <w:spacing w:after="0"/>
      </w:pPr>
    </w:p>
    <w:p w14:paraId="63D262BA" w14:textId="77777777" w:rsidR="007A7418" w:rsidRPr="000A50A5" w:rsidRDefault="00DC05D4" w:rsidP="007A7418">
      <w:hyperlink r:id="rId25" w:history="1">
        <w:r w:rsidR="007A7418" w:rsidRPr="00686937">
          <w:rPr>
            <w:rStyle w:val="Hyperlink"/>
          </w:rPr>
          <w:t>www.dad.info</w:t>
        </w:r>
      </w:hyperlink>
      <w:r w:rsidR="00EB4C3F">
        <w:t xml:space="preserve"> </w:t>
      </w:r>
      <w:r w:rsidR="00EB4C3F">
        <w:tab/>
      </w:r>
      <w:r w:rsidR="00EB4C3F">
        <w:tab/>
      </w:r>
      <w:r w:rsidR="00EB4C3F">
        <w:tab/>
      </w:r>
      <w:r w:rsidR="007A7418">
        <w:t xml:space="preserve">Website has articles podcasts </w:t>
      </w:r>
      <w:proofErr w:type="spellStart"/>
      <w:r w:rsidR="007A7418">
        <w:t>etc</w:t>
      </w:r>
      <w:proofErr w:type="spellEnd"/>
    </w:p>
    <w:p w14:paraId="192255E2" w14:textId="77777777" w:rsidR="007A7418" w:rsidRDefault="00DC05D4" w:rsidP="007A7418">
      <w:pPr>
        <w:spacing w:after="0"/>
      </w:pPr>
      <w:hyperlink r:id="rId26" w:history="1">
        <w:r w:rsidR="007A7418" w:rsidRPr="00C500EB">
          <w:rPr>
            <w:rStyle w:val="Hyperlink"/>
            <w:rFonts w:eastAsia="Times New Roman" w:cstheme="minorHAnsi"/>
            <w:lang w:eastAsia="en-GB"/>
          </w:rPr>
          <w:t>www.childline.org.uk</w:t>
        </w:r>
      </w:hyperlink>
      <w:r w:rsidR="007A7418" w:rsidRPr="00C500EB">
        <w:tab/>
      </w:r>
      <w:r w:rsidR="007A7418">
        <w:tab/>
        <w:t>Tel:</w:t>
      </w:r>
      <w:r w:rsidR="007A7418">
        <w:tab/>
      </w:r>
      <w:r w:rsidR="007A7418" w:rsidRPr="00C500EB">
        <w:t>0800 1111</w:t>
      </w:r>
    </w:p>
    <w:p w14:paraId="5545908C" w14:textId="77777777" w:rsidR="00005394" w:rsidRDefault="00005394" w:rsidP="007A7418">
      <w:pPr>
        <w:spacing w:after="0"/>
      </w:pPr>
    </w:p>
    <w:p w14:paraId="68C735B4" w14:textId="77777777" w:rsidR="00005394" w:rsidRDefault="00DC05D4" w:rsidP="007A7418">
      <w:pPr>
        <w:spacing w:after="0"/>
      </w:pPr>
      <w:hyperlink r:id="rId27" w:history="1">
        <w:r w:rsidR="00005394">
          <w:rPr>
            <w:rStyle w:val="Hyperlink"/>
          </w:rPr>
          <w:t>www.mencap.org.uk/advice-and-support/displaying-challenging-behaviour</w:t>
        </w:r>
      </w:hyperlink>
    </w:p>
    <w:p w14:paraId="3D643B58" w14:textId="77777777" w:rsidR="00005394" w:rsidRDefault="00005394" w:rsidP="007A7418">
      <w:pPr>
        <w:spacing w:after="0"/>
      </w:pPr>
    </w:p>
    <w:p w14:paraId="49456999" w14:textId="77777777" w:rsidR="00005394" w:rsidRDefault="00DC05D4" w:rsidP="007A7418">
      <w:pPr>
        <w:spacing w:after="0"/>
      </w:pPr>
      <w:hyperlink r:id="rId28" w:history="1">
        <w:r w:rsidR="00005394">
          <w:rPr>
            <w:rStyle w:val="Hyperlink"/>
          </w:rPr>
          <w:t>www.challengingbehaviour.org.uk/</w:t>
        </w:r>
      </w:hyperlink>
    </w:p>
    <w:p w14:paraId="06F0E921" w14:textId="77777777" w:rsidR="00005394" w:rsidRPr="00C500EB" w:rsidRDefault="00005394" w:rsidP="007A7418">
      <w:pPr>
        <w:spacing w:after="0"/>
      </w:pPr>
    </w:p>
    <w:p w14:paraId="632C4298" w14:textId="77777777" w:rsidR="00656D61" w:rsidRPr="006F0B8C" w:rsidRDefault="00656D61" w:rsidP="00631F7A">
      <w:pPr>
        <w:rPr>
          <w:rFonts w:ascii="FS Me" w:hAnsi="FS Me"/>
          <w:sz w:val="28"/>
          <w:szCs w:val="28"/>
        </w:rPr>
      </w:pPr>
    </w:p>
    <w:sectPr w:rsidR="00656D61" w:rsidRPr="006F0B8C" w:rsidSect="00BD0FCB">
      <w:headerReference w:type="default" r:id="rId29"/>
      <w:footerReference w:type="default" r:id="rId30"/>
      <w:pgSz w:w="11907" w:h="16839" w:code="9"/>
      <w:pgMar w:top="1985" w:right="1134" w:bottom="426" w:left="170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1D71" w14:textId="77777777" w:rsidR="00DC05D4" w:rsidRDefault="00DC05D4">
      <w:pPr>
        <w:spacing w:after="0"/>
      </w:pPr>
      <w:r>
        <w:separator/>
      </w:r>
    </w:p>
  </w:endnote>
  <w:endnote w:type="continuationSeparator" w:id="0">
    <w:p w14:paraId="0D708FE6" w14:textId="77777777" w:rsidR="00DC05D4" w:rsidRDefault="00DC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w:altName w:val="Arial"/>
    <w:panose1 w:val="00000000000000000000"/>
    <w:charset w:val="00"/>
    <w:family w:val="modern"/>
    <w:notTrueType/>
    <w:pitch w:val="variable"/>
    <w:sig w:usb0="00000001" w:usb1="4000204A" w:usb2="00000000" w:usb3="00000000" w:csb0="0000009B" w:csb1="00000000"/>
  </w:font>
  <w:font w:name="FSMe-Bold">
    <w:altName w:val="FS Me"/>
    <w:panose1 w:val="00000000000000000000"/>
    <w:charset w:val="4D"/>
    <w:family w:val="auto"/>
    <w:notTrueType/>
    <w:pitch w:val="default"/>
    <w:sig w:usb0="00000003" w:usb1="00000000" w:usb2="00000000" w:usb3="00000000" w:csb0="00000001" w:csb1="00000000"/>
  </w:font>
  <w:font w:name="FSMe">
    <w:altName w:val="FS M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0E1F" w14:textId="77777777" w:rsidR="00EE78A2" w:rsidRDefault="00EE78A2">
    <w:pPr>
      <w:pStyle w:val="Footer"/>
    </w:pPr>
    <w:r w:rsidRPr="006B3C90">
      <w:rPr>
        <w:rFonts w:ascii="FS Me" w:hAnsi="FS Me"/>
        <w:noProof/>
        <w:color w:val="0070C0"/>
        <w:sz w:val="22"/>
        <w:szCs w:val="22"/>
        <w:lang w:val="en-GB" w:eastAsia="en-GB"/>
      </w:rPr>
      <w:drawing>
        <wp:anchor distT="0" distB="0" distL="114300" distR="114300" simplePos="0" relativeHeight="251662336" behindDoc="1" locked="0" layoutInCell="1" allowOverlap="1" wp14:anchorId="7133863A" wp14:editId="60B14040">
          <wp:simplePos x="0" y="0"/>
          <wp:positionH relativeFrom="column">
            <wp:posOffset>-257175</wp:posOffset>
          </wp:positionH>
          <wp:positionV relativeFrom="paragraph">
            <wp:posOffset>-19050</wp:posOffset>
          </wp:positionV>
          <wp:extent cx="1190625" cy="294640"/>
          <wp:effectExtent l="0" t="0" r="9525" b="0"/>
          <wp:wrapTight wrapText="bothSides">
            <wp:wrapPolygon edited="0">
              <wp:start x="15552" y="0"/>
              <wp:lineTo x="0" y="0"/>
              <wp:lineTo x="0" y="16759"/>
              <wp:lineTo x="3456" y="19552"/>
              <wp:lineTo x="14515" y="19552"/>
              <wp:lineTo x="21427" y="13966"/>
              <wp:lineTo x="21427" y="2793"/>
              <wp:lineTo x="17280" y="0"/>
              <wp:lineTo x="155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94640"/>
                  </a:xfrm>
                  <a:prstGeom prst="rect">
                    <a:avLst/>
                  </a:prstGeom>
                  <a:noFill/>
                </pic:spPr>
              </pic:pic>
            </a:graphicData>
          </a:graphic>
          <wp14:sizeRelH relativeFrom="page">
            <wp14:pctWidth>0</wp14:pctWidth>
          </wp14:sizeRelH>
          <wp14:sizeRelV relativeFrom="page">
            <wp14:pctHeight>0</wp14:pctHeight>
          </wp14:sizeRelV>
        </wp:anchor>
      </w:drawing>
    </w:r>
    <w:r w:rsidRPr="006B3C90">
      <w:rPr>
        <w:rFonts w:ascii="FS Me" w:hAnsi="FS Me"/>
        <w:noProof/>
        <w:color w:val="0070C0"/>
        <w:sz w:val="22"/>
        <w:szCs w:val="22"/>
        <w:lang w:val="en-GB" w:eastAsia="en-GB"/>
      </w:rPr>
      <mc:AlternateContent>
        <mc:Choice Requires="wps">
          <w:drawing>
            <wp:anchor distT="0" distB="0" distL="114300" distR="114300" simplePos="0" relativeHeight="251663360" behindDoc="0" locked="0" layoutInCell="1" allowOverlap="1" wp14:anchorId="0AFAC7B9" wp14:editId="51CCA9F8">
              <wp:simplePos x="0" y="0"/>
              <wp:positionH relativeFrom="column">
                <wp:posOffset>-385445</wp:posOffset>
              </wp:positionH>
              <wp:positionV relativeFrom="paragraph">
                <wp:posOffset>234315</wp:posOffset>
              </wp:positionV>
              <wp:extent cx="2374265" cy="25717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noFill/>
                        <a:miter lim="800000"/>
                        <a:headEnd/>
                        <a:tailEnd/>
                      </a:ln>
                    </wps:spPr>
                    <wps:txbx>
                      <w:txbxContent>
                        <w:p w14:paraId="6424CC11" w14:textId="77777777" w:rsidR="00EE78A2" w:rsidRPr="009E11ED" w:rsidRDefault="00EE78A2" w:rsidP="009E11ED">
                          <w:pPr>
                            <w:rPr>
                              <w:rFonts w:ascii="FS Me" w:hAnsi="FS Me"/>
                              <w:b/>
                              <w:sz w:val="18"/>
                              <w:szCs w:val="18"/>
                            </w:rPr>
                          </w:pPr>
                          <w:r w:rsidRPr="009E11ED">
                            <w:rPr>
                              <w:rFonts w:ascii="FS Me" w:hAnsi="FS Me"/>
                              <w:b/>
                              <w:sz w:val="18"/>
                              <w:szCs w:val="18"/>
                            </w:rPr>
                            <w:t>www.oxleas.nhs.uk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FAC7B9" id="_x0000_t202" coordsize="21600,21600" o:spt="202" path="m,l,21600r21600,l21600,xe">
              <v:stroke joinstyle="miter"/>
              <v:path gradientshapeok="t" o:connecttype="rect"/>
            </v:shapetype>
            <v:shape id="Text Box 2" o:spid="_x0000_s1027" type="#_x0000_t202" style="position:absolute;margin-left:-30.35pt;margin-top:18.45pt;width:186.95pt;height:20.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vi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" stroked="f">
              <v:textbox>
                <w:txbxContent>
                  <w:p w14:paraId="6424CC11" w14:textId="77777777" w:rsidR="00EE78A2" w:rsidRPr="009E11ED" w:rsidRDefault="00EE78A2" w:rsidP="009E11ED">
                    <w:pPr>
                      <w:rPr>
                        <w:rFonts w:ascii="FS Me" w:hAnsi="FS Me"/>
                        <w:b/>
                        <w:sz w:val="18"/>
                        <w:szCs w:val="18"/>
                      </w:rPr>
                    </w:pPr>
                    <w:r w:rsidRPr="009E11ED">
                      <w:rPr>
                        <w:rFonts w:ascii="FS Me" w:hAnsi="FS Me"/>
                        <w:b/>
                        <w:sz w:val="18"/>
                        <w:szCs w:val="18"/>
                      </w:rPr>
                      <w:t>www.oxleas.nhs.uk</w:t>
                    </w:r>
                  </w:p>
                </w:txbxContent>
              </v:textbox>
            </v:shape>
          </w:pict>
        </mc:Fallback>
      </mc:AlternateContent>
    </w:r>
    <w:r w:rsidRPr="00594C74">
      <w:rPr>
        <w:rFonts w:ascii="Arial" w:hAnsi="Arial" w:cs="FSMe"/>
        <w:noProof/>
        <w:color w:val="4C4C4E"/>
        <w:szCs w:val="32"/>
        <w:lang w:val="en-GB" w:eastAsia="en-GB"/>
      </w:rPr>
      <w:drawing>
        <wp:anchor distT="0" distB="0" distL="114300" distR="114300" simplePos="0" relativeHeight="251659264" behindDoc="1" locked="1" layoutInCell="1" allowOverlap="1" wp14:anchorId="33A17DEA" wp14:editId="55684649">
          <wp:simplePos x="0" y="0"/>
          <wp:positionH relativeFrom="column">
            <wp:posOffset>1470025</wp:posOffset>
          </wp:positionH>
          <wp:positionV relativeFrom="paragraph">
            <wp:posOffset>-4597400</wp:posOffset>
          </wp:positionV>
          <wp:extent cx="5424170" cy="608647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424170" cy="6086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AB9A" w14:textId="77777777" w:rsidR="00DC05D4" w:rsidRDefault="00DC05D4">
      <w:pPr>
        <w:spacing w:after="0"/>
      </w:pPr>
      <w:r>
        <w:separator/>
      </w:r>
    </w:p>
  </w:footnote>
  <w:footnote w:type="continuationSeparator" w:id="0">
    <w:p w14:paraId="29341093" w14:textId="77777777" w:rsidR="00DC05D4" w:rsidRDefault="00DC05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EEC" w14:textId="77777777" w:rsidR="00EE78A2" w:rsidRPr="002F6449" w:rsidRDefault="00EE78A2" w:rsidP="00C4084B">
    <w:pPr>
      <w:pStyle w:val="NoParagraphStyle"/>
      <w:suppressAutoHyphens/>
      <w:spacing w:line="240" w:lineRule="auto"/>
      <w:ind w:left="-284"/>
      <w:jc w:val="right"/>
      <w:rPr>
        <w:rFonts w:ascii="FS Me" w:hAnsi="FS Me" w:cs="FSMe-Bold"/>
        <w:b/>
        <w:bCs/>
        <w:color w:val="0079C2"/>
        <w:sz w:val="48"/>
        <w:szCs w:val="48"/>
      </w:rPr>
    </w:pPr>
  </w:p>
  <w:p w14:paraId="3798E3A6" w14:textId="77777777" w:rsidR="00EE78A2" w:rsidRDefault="00EE7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5D09"/>
    <w:multiLevelType w:val="hybridMultilevel"/>
    <w:tmpl w:val="B9126848"/>
    <w:lvl w:ilvl="0" w:tplc="1F78B9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15B7"/>
    <w:multiLevelType w:val="hybridMultilevel"/>
    <w:tmpl w:val="93EEBC98"/>
    <w:lvl w:ilvl="0" w:tplc="8B0A6D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612F"/>
    <w:multiLevelType w:val="hybridMultilevel"/>
    <w:tmpl w:val="7624D1D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81A4DD0"/>
    <w:multiLevelType w:val="hybridMultilevel"/>
    <w:tmpl w:val="EDE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40C51"/>
    <w:multiLevelType w:val="hybridMultilevel"/>
    <w:tmpl w:val="09CC54DE"/>
    <w:lvl w:ilvl="0" w:tplc="44C6B934">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3575"/>
    <w:multiLevelType w:val="hybridMultilevel"/>
    <w:tmpl w:val="EB0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3297C"/>
    <w:multiLevelType w:val="hybridMultilevel"/>
    <w:tmpl w:val="D44E75AA"/>
    <w:lvl w:ilvl="0" w:tplc="85FC8CA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26CFC"/>
    <w:multiLevelType w:val="hybridMultilevel"/>
    <w:tmpl w:val="6624F244"/>
    <w:lvl w:ilvl="0" w:tplc="9EEAE0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791EC7"/>
    <w:multiLevelType w:val="hybridMultilevel"/>
    <w:tmpl w:val="0472C148"/>
    <w:lvl w:ilvl="0" w:tplc="068A3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574774"/>
    <w:multiLevelType w:val="hybridMultilevel"/>
    <w:tmpl w:val="E2E6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93C33"/>
    <w:multiLevelType w:val="hybridMultilevel"/>
    <w:tmpl w:val="7F2C2768"/>
    <w:lvl w:ilvl="0" w:tplc="4A840E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3E695F"/>
    <w:multiLevelType w:val="hybridMultilevel"/>
    <w:tmpl w:val="23EC7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40FA9"/>
    <w:multiLevelType w:val="hybridMultilevel"/>
    <w:tmpl w:val="612C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A7241"/>
    <w:multiLevelType w:val="hybridMultilevel"/>
    <w:tmpl w:val="CFB263B6"/>
    <w:lvl w:ilvl="0" w:tplc="8B0A6D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03FE9"/>
    <w:multiLevelType w:val="hybridMultilevel"/>
    <w:tmpl w:val="162CD6AE"/>
    <w:lvl w:ilvl="0" w:tplc="85FC8CA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1368B"/>
    <w:multiLevelType w:val="hybridMultilevel"/>
    <w:tmpl w:val="75B2C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E4A3F"/>
    <w:multiLevelType w:val="hybridMultilevel"/>
    <w:tmpl w:val="451A5E8C"/>
    <w:lvl w:ilvl="0" w:tplc="B248F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25C38"/>
    <w:multiLevelType w:val="hybridMultilevel"/>
    <w:tmpl w:val="5DCA7E08"/>
    <w:lvl w:ilvl="0" w:tplc="85FC8CA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46270"/>
    <w:multiLevelType w:val="hybridMultilevel"/>
    <w:tmpl w:val="93C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10"/>
  </w:num>
  <w:num w:numId="6">
    <w:abstractNumId w:val="8"/>
  </w:num>
  <w:num w:numId="7">
    <w:abstractNumId w:val="9"/>
  </w:num>
  <w:num w:numId="8">
    <w:abstractNumId w:val="15"/>
  </w:num>
  <w:num w:numId="9">
    <w:abstractNumId w:val="11"/>
  </w:num>
  <w:num w:numId="10">
    <w:abstractNumId w:val="3"/>
  </w:num>
  <w:num w:numId="11">
    <w:abstractNumId w:val="18"/>
  </w:num>
  <w:num w:numId="12">
    <w:abstractNumId w:val="0"/>
  </w:num>
  <w:num w:numId="13">
    <w:abstractNumId w:val="1"/>
  </w:num>
  <w:num w:numId="14">
    <w:abstractNumId w:val="2"/>
  </w:num>
  <w:num w:numId="15">
    <w:abstractNumId w:val="13"/>
  </w:num>
  <w:num w:numId="16">
    <w:abstractNumId w:val="4"/>
  </w:num>
  <w:num w:numId="17">
    <w:abstractNumId w:val="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A"/>
    <w:rsid w:val="00005394"/>
    <w:rsid w:val="00042EF3"/>
    <w:rsid w:val="000D5FA0"/>
    <w:rsid w:val="001059A9"/>
    <w:rsid w:val="00173030"/>
    <w:rsid w:val="002247E9"/>
    <w:rsid w:val="002F6449"/>
    <w:rsid w:val="00327030"/>
    <w:rsid w:val="00331C84"/>
    <w:rsid w:val="00451CB0"/>
    <w:rsid w:val="00534B96"/>
    <w:rsid w:val="0054665A"/>
    <w:rsid w:val="00547466"/>
    <w:rsid w:val="00594C74"/>
    <w:rsid w:val="005B1A2A"/>
    <w:rsid w:val="00631F7A"/>
    <w:rsid w:val="00656D61"/>
    <w:rsid w:val="006F0B8C"/>
    <w:rsid w:val="006F7913"/>
    <w:rsid w:val="007A7418"/>
    <w:rsid w:val="008076C2"/>
    <w:rsid w:val="008240B4"/>
    <w:rsid w:val="00917AD7"/>
    <w:rsid w:val="009E11ED"/>
    <w:rsid w:val="00A50A2C"/>
    <w:rsid w:val="00B8023F"/>
    <w:rsid w:val="00BD0FCB"/>
    <w:rsid w:val="00C11BCF"/>
    <w:rsid w:val="00C4084B"/>
    <w:rsid w:val="00DA1359"/>
    <w:rsid w:val="00DC05D4"/>
    <w:rsid w:val="00E67765"/>
    <w:rsid w:val="00EB4C3F"/>
    <w:rsid w:val="00ED3875"/>
    <w:rsid w:val="00ED38CA"/>
    <w:rsid w:val="00EE78A2"/>
    <w:rsid w:val="00EF4D8E"/>
    <w:rsid w:val="00EF5956"/>
    <w:rsid w:val="00FA0D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77EA3"/>
  <w15:docId w15:val="{E6692211-680F-4905-B1AD-A43AEFC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F3"/>
    <w:pPr>
      <w:tabs>
        <w:tab w:val="center" w:pos="4320"/>
        <w:tab w:val="right" w:pos="8640"/>
      </w:tabs>
      <w:spacing w:after="0"/>
    </w:pPr>
  </w:style>
  <w:style w:type="character" w:customStyle="1" w:styleId="HeaderChar">
    <w:name w:val="Header Char"/>
    <w:basedOn w:val="DefaultParagraphFont"/>
    <w:link w:val="Header"/>
    <w:uiPriority w:val="99"/>
    <w:rsid w:val="00042EF3"/>
  </w:style>
  <w:style w:type="paragraph" w:styleId="Footer">
    <w:name w:val="footer"/>
    <w:basedOn w:val="Normal"/>
    <w:link w:val="FooterChar"/>
    <w:uiPriority w:val="99"/>
    <w:unhideWhenUsed/>
    <w:rsid w:val="00042EF3"/>
    <w:pPr>
      <w:tabs>
        <w:tab w:val="center" w:pos="4320"/>
        <w:tab w:val="right" w:pos="8640"/>
      </w:tabs>
      <w:spacing w:after="0"/>
    </w:pPr>
  </w:style>
  <w:style w:type="character" w:customStyle="1" w:styleId="FooterChar">
    <w:name w:val="Footer Char"/>
    <w:basedOn w:val="DefaultParagraphFont"/>
    <w:link w:val="Footer"/>
    <w:uiPriority w:val="99"/>
    <w:rsid w:val="00042EF3"/>
  </w:style>
  <w:style w:type="paragraph" w:customStyle="1" w:styleId="NoParagraphStyle">
    <w:name w:val="[No Paragraph Style]"/>
    <w:rsid w:val="00042EF3"/>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6F7913"/>
    <w:pPr>
      <w:spacing w:after="0"/>
    </w:pPr>
    <w:rPr>
      <w:rFonts w:ascii="Tahoma" w:hAnsi="Tahoma" w:cs="Tahoma"/>
      <w:sz w:val="16"/>
      <w:szCs w:val="16"/>
    </w:rPr>
  </w:style>
  <w:style w:type="character" w:customStyle="1" w:styleId="BalloonTextChar">
    <w:name w:val="Balloon Text Char"/>
    <w:basedOn w:val="DefaultParagraphFont"/>
    <w:link w:val="BalloonText"/>
    <w:rsid w:val="006F7913"/>
    <w:rPr>
      <w:rFonts w:ascii="Tahoma" w:hAnsi="Tahoma" w:cs="Tahoma"/>
      <w:sz w:val="16"/>
      <w:szCs w:val="16"/>
    </w:rPr>
  </w:style>
  <w:style w:type="paragraph" w:styleId="ListParagraph">
    <w:name w:val="List Paragraph"/>
    <w:basedOn w:val="Normal"/>
    <w:uiPriority w:val="34"/>
    <w:qFormat/>
    <w:rsid w:val="009E11ED"/>
    <w:pPr>
      <w:spacing w:line="276" w:lineRule="auto"/>
      <w:ind w:left="720"/>
      <w:contextualSpacing/>
    </w:pPr>
    <w:rPr>
      <w:sz w:val="22"/>
      <w:szCs w:val="22"/>
      <w:lang w:val="en-GB"/>
    </w:rPr>
  </w:style>
  <w:style w:type="character" w:styleId="Hyperlink">
    <w:name w:val="Hyperlink"/>
    <w:basedOn w:val="DefaultParagraphFont"/>
    <w:uiPriority w:val="99"/>
    <w:rsid w:val="00BD0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google.co.uk/url?sa=i&amp;rct=j&amp;q=&amp;esrc=s&amp;source=imgres&amp;cd=&amp;cad=rja&amp;uact=8&amp;ved=0ahUKEwio_KrWrMHQAhUM7RQKHfWeCCQQjRwIBw&amp;url=http://www.newyorker.com/magazine/2015/01/12/talking-cure&amp;psig=AFQjCNHfNxuIIM3GV5dCNNNu7ij4D-73hA&amp;ust=1480075402544127" TargetMode="External"/><Relationship Id="rId26" Type="http://schemas.openxmlformats.org/officeDocument/2006/relationships/hyperlink" Target="http://www.childline.org.uk" TargetMode="External"/><Relationship Id="rId3" Type="http://schemas.openxmlformats.org/officeDocument/2006/relationships/styles" Target="styles.xml"/><Relationship Id="rId21" Type="http://schemas.openxmlformats.org/officeDocument/2006/relationships/hyperlink" Target="http://familylives.org.uk" TargetMode="External"/><Relationship Id="rId7" Type="http://schemas.openxmlformats.org/officeDocument/2006/relationships/endnotes" Target="endnotes.xml"/><Relationship Id="rId12" Type="http://schemas.openxmlformats.org/officeDocument/2006/relationships/hyperlink" Target="http://www.google.co.uk/url?sa=i&amp;rct=j&amp;q=&amp;esrc=s&amp;source=imgres&amp;cd=&amp;cad=rja&amp;uact=8&amp;ved=0ahUKEwiQ6IX9q8HQAhVB6xQKHbuTD-kQjRwIBw&amp;url=http://www.toms.com/passport&amp;psig=AFQjCNGYTL0p-2MnfQl5BkqTolMXHaaeug&amp;ust=1480075133707405" TargetMode="External"/><Relationship Id="rId17" Type="http://schemas.openxmlformats.org/officeDocument/2006/relationships/image" Target="media/image5.png"/><Relationship Id="rId25" Type="http://schemas.openxmlformats.org/officeDocument/2006/relationships/hyperlink" Target="http://www.dad.info" TargetMode="External"/><Relationship Id="rId2" Type="http://schemas.openxmlformats.org/officeDocument/2006/relationships/numbering" Target="numbering.xml"/><Relationship Id="rId16" Type="http://schemas.openxmlformats.org/officeDocument/2006/relationships/hyperlink" Target="http://www.google.co.uk/url?sa=i&amp;rct=j&amp;q=&amp;esrc=s&amp;source=imgres&amp;cd=&amp;cad=rja&amp;uact=8&amp;ved=0ahUKEwjYge7NrMHQAhXHthQKHTGwAXoQjRwIBw&amp;url=http://www.creativecreations.uk.com/parent--child-workshops.html&amp;psig=AFQjCNHLjTAFj3l4Z8lCAcKVKdAj6D_jEg&amp;ust=1480075384771609" TargetMode="External"/><Relationship Id="rId20" Type="http://schemas.openxmlformats.org/officeDocument/2006/relationships/hyperlink" Target="http://headscapebexley.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youngminds.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psg.org.uk" TargetMode="External"/><Relationship Id="rId28" Type="http://schemas.openxmlformats.org/officeDocument/2006/relationships/hyperlink" Target="http://www.challengingbehaviour.org.uk/" TargetMode="External"/><Relationship Id="rId10" Type="http://schemas.openxmlformats.org/officeDocument/2006/relationships/hyperlink" Target="http://www.google.co.uk/url?sa=i&amp;rct=j&amp;q=&amp;esrc=s&amp;source=imgres&amp;cd=&amp;cad=rja&amp;uact=8&amp;ved=0ahUKEwiQiYqRqcHQAhXCnBoKHW3iDusQjRwIBw&amp;url=http://kingofwallpapers.com/detective.html&amp;psig=AFQjCNGANAjD6oIxU3HFHyIpKnFJpvY-7A&amp;ust=1480074452001671"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xleas.nhs.uk/site-media/cms-images/improving-lives-black-small.png" TargetMode="External"/><Relationship Id="rId14" Type="http://schemas.openxmlformats.org/officeDocument/2006/relationships/hyperlink" Target="https://www.google.co.uk/url?sa=i&amp;rct=j&amp;q=&amp;esrc=s&amp;source=images&amp;cd=&amp;cad=rja&amp;uact=8&amp;ved=0ahUKEwii9sLIqsHQAhXQSxoKHQyAAgoQjRwIBw&amp;url=https://www.pinterest.com/michi080190/reward-charts/&amp;bvm=bv.139782543,d.ZGg&amp;psig=AFQjCNE0ZLxRqWuzhKJ57LyJ4Dh0OKvPmg&amp;ust=1480074794205743" TargetMode="External"/><Relationship Id="rId22" Type="http://schemas.openxmlformats.org/officeDocument/2006/relationships/hyperlink" Target="http://www.onespace.org.uk" TargetMode="External"/><Relationship Id="rId27" Type="http://schemas.openxmlformats.org/officeDocument/2006/relationships/hyperlink" Target="https://www.mencap.org.uk/advice-and-support/displaying-challenging-behaviour"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ULGEL\AppData\Local\Temp\XPgrpwise\A3%20poster%20template%20Augus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C2E9-EBFA-4274-B030-482AAB87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 poster template August 2014</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Oxleas NHS Foundation Trust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Stroulger, Lisa</dc:creator>
  <cp:lastModifiedBy>Bexley Voice Parent Carer Forum</cp:lastModifiedBy>
  <cp:revision>2</cp:revision>
  <dcterms:created xsi:type="dcterms:W3CDTF">2021-03-24T16:06:00Z</dcterms:created>
  <dcterms:modified xsi:type="dcterms:W3CDTF">2021-03-24T16:06:00Z</dcterms:modified>
</cp:coreProperties>
</file>